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A4" w:rsidRPr="008379F9" w:rsidRDefault="005121A4" w:rsidP="00991425">
      <w:pPr>
        <w:jc w:val="center"/>
        <w:rPr>
          <w:b/>
          <w:sz w:val="24"/>
          <w:szCs w:val="24"/>
        </w:rPr>
      </w:pPr>
    </w:p>
    <w:p w:rsidR="005121A4" w:rsidRPr="008379F9" w:rsidRDefault="005121A4" w:rsidP="005121A4">
      <w:pPr>
        <w:suppressAutoHyphens/>
        <w:jc w:val="center"/>
        <w:rPr>
          <w:bCs w:val="0"/>
          <w:sz w:val="20"/>
          <w:szCs w:val="20"/>
        </w:rPr>
      </w:pPr>
      <w:r w:rsidRPr="008379F9">
        <w:rPr>
          <w:bCs w:val="0"/>
          <w:sz w:val="20"/>
          <w:szCs w:val="20"/>
        </w:rPr>
        <w:t>Республика Саха (Якутия)</w:t>
      </w:r>
    </w:p>
    <w:p w:rsidR="005121A4" w:rsidRPr="008379F9" w:rsidRDefault="005121A4" w:rsidP="005121A4">
      <w:pPr>
        <w:suppressAutoHyphens/>
        <w:jc w:val="center"/>
        <w:rPr>
          <w:color w:val="000000"/>
          <w:sz w:val="20"/>
          <w:szCs w:val="20"/>
        </w:rPr>
      </w:pPr>
      <w:r w:rsidRPr="008379F9">
        <w:rPr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5121A4" w:rsidRPr="008379F9" w:rsidRDefault="005121A4" w:rsidP="005121A4">
      <w:pPr>
        <w:pBdr>
          <w:bottom w:val="single" w:sz="8" w:space="2" w:color="000000"/>
        </w:pBdr>
        <w:suppressAutoHyphens/>
        <w:jc w:val="center"/>
        <w:rPr>
          <w:color w:val="000000"/>
          <w:sz w:val="20"/>
          <w:szCs w:val="20"/>
        </w:rPr>
      </w:pPr>
      <w:r w:rsidRPr="008379F9">
        <w:rPr>
          <w:color w:val="000000"/>
          <w:sz w:val="20"/>
          <w:szCs w:val="20"/>
        </w:rPr>
        <w:t>«Средняя общеобразовательная школа № 5 п. Ленинский» МО «</w:t>
      </w:r>
      <w:proofErr w:type="spellStart"/>
      <w:r w:rsidRPr="008379F9">
        <w:rPr>
          <w:color w:val="000000"/>
          <w:sz w:val="20"/>
          <w:szCs w:val="20"/>
        </w:rPr>
        <w:t>Алданский</w:t>
      </w:r>
      <w:proofErr w:type="spellEnd"/>
      <w:r w:rsidRPr="008379F9">
        <w:rPr>
          <w:color w:val="000000"/>
          <w:sz w:val="20"/>
          <w:szCs w:val="20"/>
        </w:rPr>
        <w:t xml:space="preserve"> район»</w:t>
      </w:r>
    </w:p>
    <w:p w:rsidR="005121A4" w:rsidRPr="008379F9" w:rsidRDefault="005121A4" w:rsidP="005121A4">
      <w:pPr>
        <w:suppressAutoHyphens/>
        <w:jc w:val="center"/>
        <w:rPr>
          <w:color w:val="000000"/>
          <w:sz w:val="20"/>
          <w:szCs w:val="20"/>
        </w:rPr>
      </w:pPr>
      <w:r w:rsidRPr="008379F9">
        <w:rPr>
          <w:color w:val="000000"/>
          <w:sz w:val="20"/>
          <w:szCs w:val="20"/>
        </w:rPr>
        <w:t xml:space="preserve">678944 Республика Саха (Якутия) </w:t>
      </w:r>
      <w:proofErr w:type="spellStart"/>
      <w:r w:rsidRPr="008379F9">
        <w:rPr>
          <w:color w:val="000000"/>
          <w:sz w:val="20"/>
          <w:szCs w:val="20"/>
        </w:rPr>
        <w:t>Алданский</w:t>
      </w:r>
      <w:proofErr w:type="spellEnd"/>
      <w:r w:rsidRPr="008379F9">
        <w:rPr>
          <w:color w:val="000000"/>
          <w:sz w:val="20"/>
          <w:szCs w:val="20"/>
        </w:rPr>
        <w:t xml:space="preserve"> район п. Ленинский,</w:t>
      </w:r>
    </w:p>
    <w:p w:rsidR="005121A4" w:rsidRPr="008379F9" w:rsidRDefault="005121A4" w:rsidP="005121A4">
      <w:pPr>
        <w:suppressAutoHyphens/>
        <w:jc w:val="center"/>
        <w:rPr>
          <w:bCs w:val="0"/>
          <w:sz w:val="20"/>
          <w:szCs w:val="20"/>
        </w:rPr>
      </w:pPr>
      <w:r w:rsidRPr="008379F9">
        <w:rPr>
          <w:bCs w:val="0"/>
          <w:sz w:val="20"/>
          <w:szCs w:val="20"/>
        </w:rPr>
        <w:t>ул. Ленина, 34 «а</w:t>
      </w:r>
      <w:proofErr w:type="gramStart"/>
      <w:r w:rsidRPr="008379F9">
        <w:rPr>
          <w:bCs w:val="0"/>
          <w:sz w:val="20"/>
          <w:szCs w:val="20"/>
        </w:rPr>
        <w:t>»,  тел.</w:t>
      </w:r>
      <w:proofErr w:type="gramEnd"/>
      <w:r w:rsidRPr="008379F9">
        <w:rPr>
          <w:bCs w:val="0"/>
          <w:sz w:val="20"/>
          <w:szCs w:val="20"/>
        </w:rPr>
        <w:t xml:space="preserve"> (41145) 52-5-16,   52- 5- 32</w:t>
      </w:r>
    </w:p>
    <w:p w:rsidR="005121A4" w:rsidRPr="008379F9" w:rsidRDefault="005121A4" w:rsidP="005121A4">
      <w:pPr>
        <w:suppressAutoHyphens/>
        <w:jc w:val="center"/>
        <w:rPr>
          <w:b/>
          <w:bCs w:val="0"/>
          <w:sz w:val="20"/>
          <w:szCs w:val="20"/>
        </w:rPr>
      </w:pPr>
      <w:r w:rsidRPr="008379F9">
        <w:rPr>
          <w:bCs w:val="0"/>
          <w:sz w:val="20"/>
          <w:szCs w:val="20"/>
        </w:rPr>
        <w:t>факс (41145</w:t>
      </w:r>
      <w:proofErr w:type="gramStart"/>
      <w:r w:rsidRPr="008379F9">
        <w:rPr>
          <w:bCs w:val="0"/>
          <w:sz w:val="20"/>
          <w:szCs w:val="20"/>
        </w:rPr>
        <w:t>)  52</w:t>
      </w:r>
      <w:proofErr w:type="gramEnd"/>
      <w:r w:rsidRPr="008379F9">
        <w:rPr>
          <w:bCs w:val="0"/>
          <w:sz w:val="20"/>
          <w:szCs w:val="20"/>
        </w:rPr>
        <w:t xml:space="preserve">-5-16,  </w:t>
      </w:r>
      <w:hyperlink r:id="rId8" w:history="1">
        <w:r w:rsidRPr="008379F9">
          <w:rPr>
            <w:rStyle w:val="af"/>
            <w:sz w:val="20"/>
            <w:szCs w:val="20"/>
            <w:lang w:val="en-US"/>
          </w:rPr>
          <w:t>sh</w:t>
        </w:r>
        <w:r w:rsidRPr="008379F9">
          <w:rPr>
            <w:rStyle w:val="af"/>
            <w:sz w:val="20"/>
            <w:szCs w:val="20"/>
          </w:rPr>
          <w:t>5</w:t>
        </w:r>
        <w:r w:rsidRPr="008379F9">
          <w:rPr>
            <w:rStyle w:val="af"/>
            <w:sz w:val="20"/>
            <w:szCs w:val="20"/>
            <w:lang w:val="en-US"/>
          </w:rPr>
          <w:t>len</w:t>
        </w:r>
        <w:r w:rsidRPr="008379F9">
          <w:rPr>
            <w:rStyle w:val="af"/>
            <w:sz w:val="20"/>
            <w:szCs w:val="20"/>
          </w:rPr>
          <w:t>@</w:t>
        </w:r>
        <w:r w:rsidRPr="008379F9">
          <w:rPr>
            <w:rStyle w:val="af"/>
            <w:sz w:val="20"/>
            <w:szCs w:val="20"/>
            <w:lang w:val="en-US"/>
          </w:rPr>
          <w:t>rambl</w:t>
        </w:r>
        <w:r w:rsidRPr="008379F9">
          <w:rPr>
            <w:rStyle w:val="af"/>
            <w:sz w:val="20"/>
            <w:szCs w:val="20"/>
            <w:lang w:val="en-US"/>
          </w:rPr>
          <w:t>e</w:t>
        </w:r>
        <w:r w:rsidRPr="008379F9">
          <w:rPr>
            <w:rStyle w:val="af"/>
            <w:sz w:val="20"/>
            <w:szCs w:val="20"/>
            <w:lang w:val="en-US"/>
          </w:rPr>
          <w:t>r</w:t>
        </w:r>
        <w:r w:rsidRPr="008379F9">
          <w:rPr>
            <w:rStyle w:val="af"/>
            <w:sz w:val="20"/>
            <w:szCs w:val="20"/>
          </w:rPr>
          <w:t>.</w:t>
        </w:r>
        <w:r w:rsidRPr="008379F9">
          <w:rPr>
            <w:rStyle w:val="af"/>
            <w:sz w:val="20"/>
            <w:szCs w:val="20"/>
            <w:lang w:val="en-US"/>
          </w:rPr>
          <w:t>ru</w:t>
        </w:r>
      </w:hyperlink>
    </w:p>
    <w:p w:rsidR="005121A4" w:rsidRPr="008379F9" w:rsidRDefault="005121A4" w:rsidP="00991425">
      <w:pPr>
        <w:jc w:val="center"/>
        <w:rPr>
          <w:b/>
          <w:sz w:val="24"/>
          <w:szCs w:val="24"/>
        </w:rPr>
      </w:pPr>
    </w:p>
    <w:p w:rsidR="005121A4" w:rsidRPr="008379F9" w:rsidRDefault="005121A4" w:rsidP="00991425">
      <w:pPr>
        <w:jc w:val="center"/>
        <w:rPr>
          <w:b/>
          <w:sz w:val="24"/>
          <w:szCs w:val="24"/>
        </w:rPr>
      </w:pPr>
    </w:p>
    <w:p w:rsidR="00CD0F56" w:rsidRPr="008379F9" w:rsidRDefault="00677C29" w:rsidP="00991425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 xml:space="preserve">Анализ воспитательной работы </w:t>
      </w:r>
      <w:r w:rsidR="00CD0F56" w:rsidRPr="008379F9">
        <w:rPr>
          <w:b/>
          <w:sz w:val="24"/>
          <w:szCs w:val="24"/>
        </w:rPr>
        <w:t>МБОУ «</w:t>
      </w:r>
      <w:r w:rsidR="007E45C5" w:rsidRPr="008379F9">
        <w:rPr>
          <w:b/>
          <w:sz w:val="24"/>
          <w:szCs w:val="24"/>
        </w:rPr>
        <w:t>СОШ №5 п. Ленинский</w:t>
      </w:r>
      <w:r w:rsidR="00CD0F56" w:rsidRPr="008379F9">
        <w:rPr>
          <w:b/>
          <w:sz w:val="24"/>
          <w:szCs w:val="24"/>
        </w:rPr>
        <w:t>»</w:t>
      </w:r>
    </w:p>
    <w:p w:rsidR="00677C29" w:rsidRPr="008379F9" w:rsidRDefault="00CD0F56" w:rsidP="00991425">
      <w:pPr>
        <w:jc w:val="center"/>
        <w:rPr>
          <w:b/>
          <w:sz w:val="24"/>
          <w:szCs w:val="24"/>
        </w:rPr>
      </w:pPr>
      <w:proofErr w:type="gramStart"/>
      <w:r w:rsidRPr="008379F9">
        <w:rPr>
          <w:b/>
          <w:sz w:val="24"/>
          <w:szCs w:val="24"/>
        </w:rPr>
        <w:t xml:space="preserve">за  </w:t>
      </w:r>
      <w:r w:rsidR="00677C29" w:rsidRPr="008379F9">
        <w:rPr>
          <w:b/>
          <w:sz w:val="24"/>
          <w:szCs w:val="24"/>
        </w:rPr>
        <w:t>201</w:t>
      </w:r>
      <w:r w:rsidR="007E45C5" w:rsidRPr="008379F9">
        <w:rPr>
          <w:b/>
          <w:sz w:val="24"/>
          <w:szCs w:val="24"/>
        </w:rPr>
        <w:t>6</w:t>
      </w:r>
      <w:proofErr w:type="gramEnd"/>
      <w:r w:rsidR="00991425" w:rsidRPr="008379F9">
        <w:rPr>
          <w:b/>
          <w:sz w:val="24"/>
          <w:szCs w:val="24"/>
        </w:rPr>
        <w:t>-201</w:t>
      </w:r>
      <w:r w:rsidR="007E45C5" w:rsidRPr="008379F9">
        <w:rPr>
          <w:b/>
          <w:sz w:val="24"/>
          <w:szCs w:val="24"/>
        </w:rPr>
        <w:t>7</w:t>
      </w:r>
      <w:r w:rsidR="00677C29" w:rsidRPr="008379F9">
        <w:rPr>
          <w:b/>
          <w:sz w:val="24"/>
          <w:szCs w:val="24"/>
        </w:rPr>
        <w:t xml:space="preserve"> учебный год</w:t>
      </w:r>
    </w:p>
    <w:p w:rsidR="007E45C5" w:rsidRPr="008379F9" w:rsidRDefault="007E45C5" w:rsidP="007E45C5">
      <w:pPr>
        <w:pStyle w:val="Default"/>
        <w:jc w:val="right"/>
      </w:pPr>
    </w:p>
    <w:p w:rsidR="007E45C5" w:rsidRPr="008379F9" w:rsidRDefault="007E45C5" w:rsidP="007E45C5">
      <w:pPr>
        <w:pStyle w:val="Default"/>
        <w:jc w:val="right"/>
        <w:rPr>
          <w:b/>
        </w:rPr>
      </w:pPr>
      <w:r w:rsidRPr="008379F9">
        <w:rPr>
          <w:b/>
        </w:rPr>
        <w:t xml:space="preserve">Воспитывать... самая трудная вещь. </w:t>
      </w:r>
    </w:p>
    <w:p w:rsidR="005121A4" w:rsidRPr="008379F9" w:rsidRDefault="007E45C5" w:rsidP="007E45C5">
      <w:pPr>
        <w:pStyle w:val="Default"/>
        <w:jc w:val="right"/>
        <w:rPr>
          <w:b/>
        </w:rPr>
      </w:pPr>
      <w:r w:rsidRPr="008379F9">
        <w:rPr>
          <w:b/>
        </w:rPr>
        <w:t xml:space="preserve">Думаешь: ну, все теперь кончилось! </w:t>
      </w:r>
    </w:p>
    <w:p w:rsidR="007E45C5" w:rsidRPr="008379F9" w:rsidRDefault="007E45C5" w:rsidP="007E45C5">
      <w:pPr>
        <w:pStyle w:val="Default"/>
        <w:jc w:val="right"/>
        <w:rPr>
          <w:b/>
        </w:rPr>
      </w:pPr>
      <w:r w:rsidRPr="008379F9">
        <w:rPr>
          <w:b/>
        </w:rPr>
        <w:t>Не тут-то было: только начинается!</w:t>
      </w:r>
    </w:p>
    <w:p w:rsidR="007E45C5" w:rsidRPr="008379F9" w:rsidRDefault="005121A4" w:rsidP="007E45C5">
      <w:pPr>
        <w:pStyle w:val="Default"/>
        <w:jc w:val="right"/>
        <w:rPr>
          <w:b/>
        </w:rPr>
      </w:pPr>
      <w:r w:rsidRPr="008379F9">
        <w:rPr>
          <w:b/>
        </w:rPr>
        <w:t>М. Ю.</w:t>
      </w:r>
      <w:r w:rsidR="007E45C5" w:rsidRPr="008379F9">
        <w:rPr>
          <w:b/>
        </w:rPr>
        <w:t xml:space="preserve">Лермонтов </w:t>
      </w:r>
    </w:p>
    <w:p w:rsidR="006133D6" w:rsidRPr="008379F9" w:rsidRDefault="006133D6" w:rsidP="006133D6">
      <w:pPr>
        <w:pStyle w:val="Default"/>
        <w:jc w:val="both"/>
      </w:pPr>
      <w:r w:rsidRPr="008379F9">
        <w:t xml:space="preserve">Воспитательный процесс – это </w:t>
      </w:r>
      <w:r w:rsidR="005121A4" w:rsidRPr="008379F9">
        <w:t>фундамент</w:t>
      </w:r>
      <w:r w:rsidRPr="008379F9">
        <w:t xml:space="preserve"> педагогической деятельности. Это целостная динамическая система, целью которой является развитие личности учащегося, реализуемая посредством взаимодействия </w:t>
      </w:r>
      <w:r w:rsidR="005121A4" w:rsidRPr="008379F9">
        <w:t>всех участников воспитательного процесса: педагог</w:t>
      </w:r>
      <w:r w:rsidR="007E45C5" w:rsidRPr="008379F9">
        <w:t xml:space="preserve">, </w:t>
      </w:r>
      <w:r w:rsidR="005121A4" w:rsidRPr="008379F9">
        <w:t xml:space="preserve">ученик, </w:t>
      </w:r>
      <w:r w:rsidR="007E45C5" w:rsidRPr="008379F9">
        <w:t>родител</w:t>
      </w:r>
      <w:r w:rsidR="005121A4" w:rsidRPr="008379F9">
        <w:t xml:space="preserve">и </w:t>
      </w:r>
      <w:r w:rsidR="007E45C5" w:rsidRPr="008379F9">
        <w:t>(законны</w:t>
      </w:r>
      <w:r w:rsidR="005121A4" w:rsidRPr="008379F9">
        <w:t>е</w:t>
      </w:r>
      <w:r w:rsidR="007E45C5" w:rsidRPr="008379F9">
        <w:t xml:space="preserve"> представител</w:t>
      </w:r>
      <w:r w:rsidR="005121A4" w:rsidRPr="008379F9">
        <w:t>и</w:t>
      </w:r>
      <w:r w:rsidR="007E45C5" w:rsidRPr="008379F9">
        <w:t>)</w:t>
      </w:r>
      <w:r w:rsidRPr="008379F9">
        <w:t xml:space="preserve">. </w:t>
      </w:r>
    </w:p>
    <w:p w:rsidR="006133D6" w:rsidRPr="008379F9" w:rsidRDefault="006133D6" w:rsidP="006133D6">
      <w:pPr>
        <w:pStyle w:val="Default"/>
        <w:jc w:val="both"/>
      </w:pPr>
      <w:r w:rsidRPr="008379F9">
        <w:t xml:space="preserve">Воспитательная </w:t>
      </w:r>
      <w:proofErr w:type="gramStart"/>
      <w:r w:rsidRPr="008379F9">
        <w:t xml:space="preserve">работа </w:t>
      </w:r>
      <w:r w:rsidR="005121A4" w:rsidRPr="008379F9">
        <w:t xml:space="preserve"> в</w:t>
      </w:r>
      <w:proofErr w:type="gramEnd"/>
      <w:r w:rsidR="00FE0198" w:rsidRPr="008379F9">
        <w:t xml:space="preserve"> </w:t>
      </w:r>
      <w:r w:rsidRPr="008379F9">
        <w:t>МБОУ «</w:t>
      </w:r>
      <w:r w:rsidR="007E45C5" w:rsidRPr="008379F9">
        <w:t>СОШ №5 п. Ленинский</w:t>
      </w:r>
      <w:r w:rsidRPr="008379F9">
        <w:t xml:space="preserve">» неразрывно связана с учебным процессом и организацией дополнительного образования и представляет собой единое воспитательное пространство, являющее собой детско-взрослую общность. </w:t>
      </w:r>
    </w:p>
    <w:p w:rsidR="00E93983" w:rsidRPr="008379F9" w:rsidRDefault="008B3F44" w:rsidP="006133D6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В основу </w:t>
      </w:r>
      <w:proofErr w:type="gramStart"/>
      <w:r w:rsidRPr="008379F9">
        <w:rPr>
          <w:sz w:val="24"/>
          <w:szCs w:val="24"/>
        </w:rPr>
        <w:t>воспитательной  работы</w:t>
      </w:r>
      <w:proofErr w:type="gramEnd"/>
      <w:r w:rsidR="00FE0198" w:rsidRPr="008379F9">
        <w:rPr>
          <w:sz w:val="24"/>
          <w:szCs w:val="24"/>
        </w:rPr>
        <w:t xml:space="preserve"> </w:t>
      </w:r>
      <w:r w:rsidR="007E45C5" w:rsidRPr="008379F9">
        <w:rPr>
          <w:sz w:val="24"/>
          <w:szCs w:val="24"/>
        </w:rPr>
        <w:t>школы</w:t>
      </w:r>
      <w:r w:rsidRPr="008379F9">
        <w:rPr>
          <w:sz w:val="24"/>
          <w:szCs w:val="24"/>
        </w:rPr>
        <w:t xml:space="preserve"> положен государственный заказ.  </w:t>
      </w:r>
      <w:proofErr w:type="gramStart"/>
      <w:r w:rsidRPr="008379F9">
        <w:rPr>
          <w:sz w:val="24"/>
          <w:szCs w:val="24"/>
        </w:rPr>
        <w:t>Для  реализации</w:t>
      </w:r>
      <w:proofErr w:type="gramEnd"/>
      <w:r w:rsidRPr="008379F9">
        <w:rPr>
          <w:sz w:val="24"/>
          <w:szCs w:val="24"/>
        </w:rPr>
        <w:t xml:space="preserve">  поставленных  задач  имеется  необходимая  нормативно-правовая  база,  соответствующие  локальные  акты  и  положения.</w:t>
      </w:r>
    </w:p>
    <w:p w:rsidR="00991425" w:rsidRPr="008379F9" w:rsidRDefault="00BB23C5" w:rsidP="00991425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В </w:t>
      </w:r>
      <w:r w:rsidR="007E45C5" w:rsidRPr="008379F9">
        <w:rPr>
          <w:sz w:val="24"/>
          <w:szCs w:val="24"/>
        </w:rPr>
        <w:t>2016-2017</w:t>
      </w:r>
      <w:r w:rsidR="000247A1" w:rsidRPr="008379F9">
        <w:rPr>
          <w:sz w:val="24"/>
          <w:szCs w:val="24"/>
        </w:rPr>
        <w:t xml:space="preserve"> учебном году воспитательная работа </w:t>
      </w:r>
      <w:r w:rsidR="00FB6366" w:rsidRPr="008379F9">
        <w:rPr>
          <w:sz w:val="24"/>
          <w:szCs w:val="24"/>
        </w:rPr>
        <w:t>школы</w:t>
      </w:r>
      <w:r w:rsidR="000247A1" w:rsidRPr="008379F9">
        <w:rPr>
          <w:sz w:val="24"/>
          <w:szCs w:val="24"/>
        </w:rPr>
        <w:t xml:space="preserve"> осуществлялась в соответствии с целями и задачами </w:t>
      </w:r>
      <w:r w:rsidR="005121A4" w:rsidRPr="008379F9">
        <w:rPr>
          <w:sz w:val="24"/>
          <w:szCs w:val="24"/>
        </w:rPr>
        <w:t>школы</w:t>
      </w:r>
      <w:r w:rsidR="000247A1" w:rsidRPr="008379F9">
        <w:rPr>
          <w:sz w:val="24"/>
          <w:szCs w:val="24"/>
        </w:rPr>
        <w:t xml:space="preserve"> на этот учебный год</w:t>
      </w:r>
      <w:r w:rsidR="00991425" w:rsidRPr="008379F9">
        <w:rPr>
          <w:sz w:val="24"/>
          <w:szCs w:val="24"/>
        </w:rPr>
        <w:t xml:space="preserve">, </w:t>
      </w:r>
      <w:r w:rsidR="006133D6" w:rsidRPr="008379F9">
        <w:rPr>
          <w:sz w:val="24"/>
          <w:szCs w:val="24"/>
        </w:rPr>
        <w:t>знаковыми с</w:t>
      </w:r>
      <w:r w:rsidR="005121A4" w:rsidRPr="008379F9">
        <w:rPr>
          <w:sz w:val="24"/>
          <w:szCs w:val="24"/>
        </w:rPr>
        <w:t>обытиями, объявленными в стране:</w:t>
      </w:r>
    </w:p>
    <w:p w:rsidR="00991425" w:rsidRPr="008379F9" w:rsidRDefault="007E45C5" w:rsidP="00FB247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2016 год – Год российского кино. Год дополнительного образования в Республике Саха (Якутия).</w:t>
      </w:r>
    </w:p>
    <w:p w:rsidR="007E45C5" w:rsidRPr="008379F9" w:rsidRDefault="007E45C5" w:rsidP="00FB247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2017 год </w:t>
      </w:r>
      <w:r w:rsidR="00FB6366" w:rsidRPr="008379F9">
        <w:rPr>
          <w:rFonts w:ascii="Times New Roman" w:hAnsi="Times New Roman"/>
          <w:sz w:val="24"/>
          <w:szCs w:val="24"/>
          <w:lang w:val="ru-RU"/>
        </w:rPr>
        <w:t>–</w:t>
      </w:r>
      <w:r w:rsidR="00FE0198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366" w:rsidRPr="008379F9">
        <w:rPr>
          <w:rFonts w:ascii="Times New Roman" w:hAnsi="Times New Roman"/>
          <w:sz w:val="24"/>
          <w:szCs w:val="24"/>
          <w:lang w:val="ru-RU"/>
        </w:rPr>
        <w:t>Год экологии в России. Год молодежи в Республике Саха (Якутия).</w:t>
      </w:r>
    </w:p>
    <w:p w:rsidR="000247A1" w:rsidRPr="008379F9" w:rsidRDefault="000247A1" w:rsidP="00991425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</w:t>
      </w:r>
      <w:r w:rsidR="00FB6366" w:rsidRPr="008379F9">
        <w:rPr>
          <w:sz w:val="24"/>
          <w:szCs w:val="24"/>
        </w:rPr>
        <w:t>школы</w:t>
      </w:r>
      <w:r w:rsidRPr="008379F9">
        <w:rPr>
          <w:sz w:val="24"/>
          <w:szCs w:val="24"/>
        </w:rPr>
        <w:t>, на повышение эффективности учебно-воспитательного процесса,</w:t>
      </w:r>
      <w:r w:rsidR="001C18A3" w:rsidRPr="008379F9">
        <w:rPr>
          <w:sz w:val="24"/>
          <w:szCs w:val="24"/>
        </w:rPr>
        <w:t xml:space="preserve"> дополнительного образования, </w:t>
      </w:r>
      <w:r w:rsidRPr="008379F9">
        <w:rPr>
          <w:sz w:val="24"/>
          <w:szCs w:val="24"/>
        </w:rPr>
        <w:t>основной</w:t>
      </w:r>
      <w:r w:rsidR="001C18A3" w:rsidRPr="008379F9">
        <w:rPr>
          <w:sz w:val="24"/>
          <w:szCs w:val="24"/>
        </w:rPr>
        <w:t xml:space="preserve"> задачей которых</w:t>
      </w:r>
      <w:r w:rsidRPr="008379F9">
        <w:rPr>
          <w:sz w:val="24"/>
          <w:szCs w:val="24"/>
        </w:rPr>
        <w:t xml:space="preserve"> является формирование гармонично развитой личности и воспитание гражданина.</w:t>
      </w:r>
    </w:p>
    <w:p w:rsidR="003F636D" w:rsidRPr="008379F9" w:rsidRDefault="003F636D" w:rsidP="001C18A3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Структура школьной воспитательной службы:</w:t>
      </w:r>
    </w:p>
    <w:p w:rsidR="00721168" w:rsidRPr="008379F9" w:rsidRDefault="00721168" w:rsidP="00FB247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Директор и заместители директора по УВР;</w:t>
      </w:r>
    </w:p>
    <w:p w:rsidR="003F636D" w:rsidRPr="008379F9" w:rsidRDefault="005D5DA6" w:rsidP="00FB247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379F9">
        <w:rPr>
          <w:rFonts w:ascii="Times New Roman" w:hAnsi="Times New Roman"/>
          <w:sz w:val="24"/>
          <w:szCs w:val="24"/>
        </w:rPr>
        <w:t>Педагогический</w:t>
      </w:r>
      <w:proofErr w:type="spellEnd"/>
      <w:r w:rsidR="00FE0198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совет</w:t>
      </w:r>
      <w:proofErr w:type="spellEnd"/>
      <w:r w:rsidR="00FE0198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366" w:rsidRPr="008379F9">
        <w:rPr>
          <w:rFonts w:ascii="Times New Roman" w:hAnsi="Times New Roman"/>
          <w:sz w:val="24"/>
          <w:szCs w:val="24"/>
          <w:lang w:val="ru-RU"/>
        </w:rPr>
        <w:t>школы</w:t>
      </w:r>
      <w:r w:rsidR="005121A4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3F636D" w:rsidRPr="008379F9" w:rsidRDefault="003F636D" w:rsidP="00FB247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379F9">
        <w:rPr>
          <w:rFonts w:ascii="Times New Roman" w:hAnsi="Times New Roman"/>
          <w:sz w:val="24"/>
          <w:szCs w:val="24"/>
        </w:rPr>
        <w:t>Классные</w:t>
      </w:r>
      <w:proofErr w:type="spellEnd"/>
      <w:r w:rsidR="00FE0198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руководители</w:t>
      </w:r>
      <w:proofErr w:type="spellEnd"/>
      <w:r w:rsidR="005121A4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3F636D" w:rsidRPr="008379F9" w:rsidRDefault="003F636D" w:rsidP="00FB247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379F9">
        <w:rPr>
          <w:rFonts w:ascii="Times New Roman" w:hAnsi="Times New Roman"/>
          <w:sz w:val="24"/>
          <w:szCs w:val="24"/>
        </w:rPr>
        <w:t>Социальный</w:t>
      </w:r>
      <w:proofErr w:type="spellEnd"/>
      <w:r w:rsidR="00FE0198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педагог</w:t>
      </w:r>
      <w:proofErr w:type="spellEnd"/>
      <w:r w:rsidR="005121A4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3F636D" w:rsidRPr="008379F9" w:rsidRDefault="003F636D" w:rsidP="00FB247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379F9">
        <w:rPr>
          <w:rFonts w:ascii="Times New Roman" w:hAnsi="Times New Roman"/>
          <w:sz w:val="24"/>
          <w:szCs w:val="24"/>
        </w:rPr>
        <w:t>Педагог</w:t>
      </w:r>
      <w:proofErr w:type="spellEnd"/>
      <w:r w:rsidR="00FE0198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дополнительного</w:t>
      </w:r>
      <w:proofErr w:type="spellEnd"/>
      <w:r w:rsidR="00FE0198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="005121A4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FB6366" w:rsidRPr="008379F9" w:rsidRDefault="00FB6366" w:rsidP="00FB247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Педагог-организатор</w:t>
      </w:r>
      <w:r w:rsidR="005121A4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3F636D" w:rsidRPr="008379F9" w:rsidRDefault="003F636D" w:rsidP="00FB247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8379F9">
        <w:rPr>
          <w:rFonts w:ascii="Times New Roman" w:hAnsi="Times New Roman"/>
          <w:sz w:val="24"/>
          <w:szCs w:val="24"/>
        </w:rPr>
        <w:t>П</w:t>
      </w:r>
      <w:proofErr w:type="spellStart"/>
      <w:r w:rsidR="00FB6366" w:rsidRPr="008379F9">
        <w:rPr>
          <w:rFonts w:ascii="Times New Roman" w:hAnsi="Times New Roman"/>
          <w:sz w:val="24"/>
          <w:szCs w:val="24"/>
          <w:lang w:val="ru-RU"/>
        </w:rPr>
        <w:t>едагог</w:t>
      </w:r>
      <w:proofErr w:type="spellEnd"/>
      <w:r w:rsidR="00FB6366" w:rsidRPr="008379F9">
        <w:rPr>
          <w:rFonts w:ascii="Times New Roman" w:hAnsi="Times New Roman"/>
          <w:sz w:val="24"/>
          <w:szCs w:val="24"/>
          <w:lang w:val="ru-RU"/>
        </w:rPr>
        <w:t>-п</w:t>
      </w:r>
      <w:proofErr w:type="spellStart"/>
      <w:r w:rsidRPr="008379F9">
        <w:rPr>
          <w:rFonts w:ascii="Times New Roman" w:hAnsi="Times New Roman"/>
          <w:sz w:val="24"/>
          <w:szCs w:val="24"/>
        </w:rPr>
        <w:t>сихолог</w:t>
      </w:r>
      <w:proofErr w:type="spellEnd"/>
      <w:r w:rsidR="005121A4" w:rsidRPr="008379F9">
        <w:rPr>
          <w:rFonts w:ascii="Times New Roman" w:hAnsi="Times New Roman"/>
          <w:sz w:val="24"/>
          <w:szCs w:val="24"/>
          <w:lang w:val="ru-RU"/>
        </w:rPr>
        <w:t>.</w:t>
      </w:r>
    </w:p>
    <w:p w:rsidR="00CA7495" w:rsidRPr="008379F9" w:rsidRDefault="00CA7495" w:rsidP="00CA7495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79F9">
        <w:rPr>
          <w:rFonts w:ascii="Times New Roman" w:hAnsi="Times New Roman"/>
          <w:b/>
          <w:sz w:val="24"/>
          <w:szCs w:val="24"/>
          <w:lang w:val="ru-RU"/>
        </w:rPr>
        <w:t>Социальный паспорт учащихся</w:t>
      </w:r>
    </w:p>
    <w:p w:rsidR="00FE0198" w:rsidRPr="008379F9" w:rsidRDefault="00FE0198" w:rsidP="00CA7495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CA7495" w:rsidRPr="008379F9" w:rsidRDefault="00CA7495" w:rsidP="00CA7495">
      <w:pPr>
        <w:pStyle w:val="a9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На начало 201</w:t>
      </w:r>
      <w:r w:rsidR="00FB6366" w:rsidRPr="008379F9">
        <w:rPr>
          <w:rFonts w:ascii="Times New Roman" w:hAnsi="Times New Roman"/>
          <w:sz w:val="24"/>
          <w:szCs w:val="24"/>
          <w:lang w:val="ru-RU"/>
        </w:rPr>
        <w:t>6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 – 201</w:t>
      </w:r>
      <w:r w:rsidR="00FB6366" w:rsidRPr="008379F9">
        <w:rPr>
          <w:rFonts w:ascii="Times New Roman" w:hAnsi="Times New Roman"/>
          <w:sz w:val="24"/>
          <w:szCs w:val="24"/>
          <w:lang w:val="ru-RU"/>
        </w:rPr>
        <w:t>7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 года в </w:t>
      </w:r>
      <w:r w:rsidR="00FB6366" w:rsidRPr="008379F9">
        <w:rPr>
          <w:rFonts w:ascii="Times New Roman" w:hAnsi="Times New Roman"/>
          <w:sz w:val="24"/>
          <w:szCs w:val="24"/>
          <w:lang w:val="ru-RU"/>
        </w:rPr>
        <w:t>школе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 обучалось</w:t>
      </w:r>
      <w:r w:rsidR="008243B7" w:rsidRPr="008379F9">
        <w:rPr>
          <w:rFonts w:ascii="Times New Roman" w:hAnsi="Times New Roman"/>
          <w:sz w:val="24"/>
          <w:szCs w:val="24"/>
          <w:lang w:val="ru-RU"/>
        </w:rPr>
        <w:t xml:space="preserve"> 253: девочек – 127, мальчиков – 126.</w:t>
      </w:r>
    </w:p>
    <w:p w:rsidR="00CA7495" w:rsidRPr="008379F9" w:rsidRDefault="00CA7495" w:rsidP="00CA7495">
      <w:pPr>
        <w:pStyle w:val="a9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На конец года – </w:t>
      </w:r>
      <w:r w:rsidR="00FB6366" w:rsidRPr="008379F9">
        <w:rPr>
          <w:rFonts w:ascii="Times New Roman" w:hAnsi="Times New Roman"/>
          <w:sz w:val="24"/>
          <w:szCs w:val="24"/>
          <w:lang w:val="ru-RU"/>
        </w:rPr>
        <w:t>250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547FC" w:rsidRPr="008379F9">
        <w:rPr>
          <w:rFonts w:ascii="Times New Roman" w:hAnsi="Times New Roman"/>
          <w:sz w:val="24"/>
          <w:szCs w:val="24"/>
          <w:lang w:val="ru-RU"/>
        </w:rPr>
        <w:t>девочек –</w:t>
      </w:r>
      <w:r w:rsidR="008243B7" w:rsidRPr="008379F9">
        <w:rPr>
          <w:rFonts w:ascii="Times New Roman" w:hAnsi="Times New Roman"/>
          <w:sz w:val="24"/>
          <w:szCs w:val="24"/>
          <w:lang w:val="ru-RU"/>
        </w:rPr>
        <w:t xml:space="preserve"> 130</w:t>
      </w:r>
      <w:r w:rsidRPr="008379F9">
        <w:rPr>
          <w:rFonts w:ascii="Times New Roman" w:hAnsi="Times New Roman"/>
          <w:sz w:val="24"/>
          <w:szCs w:val="24"/>
          <w:lang w:val="ru-RU"/>
        </w:rPr>
        <w:t>, мальчиков –</w:t>
      </w:r>
      <w:r w:rsidR="008243B7" w:rsidRPr="008379F9">
        <w:rPr>
          <w:rFonts w:ascii="Times New Roman" w:hAnsi="Times New Roman"/>
          <w:sz w:val="24"/>
          <w:szCs w:val="24"/>
          <w:lang w:val="ru-RU"/>
        </w:rPr>
        <w:t xml:space="preserve"> 120</w:t>
      </w:r>
      <w:r w:rsidRPr="008379F9">
        <w:rPr>
          <w:rFonts w:ascii="Times New Roman" w:hAnsi="Times New Roman"/>
          <w:sz w:val="24"/>
          <w:szCs w:val="24"/>
          <w:lang w:val="ru-RU"/>
        </w:rPr>
        <w:t>.</w:t>
      </w:r>
    </w:p>
    <w:p w:rsidR="00CA7495" w:rsidRPr="008379F9" w:rsidRDefault="00CA7495" w:rsidP="00CA7495">
      <w:pPr>
        <w:pStyle w:val="a9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Всего семей в </w:t>
      </w:r>
      <w:r w:rsidR="00FB6366" w:rsidRPr="008379F9">
        <w:rPr>
          <w:rFonts w:ascii="Times New Roman" w:hAnsi="Times New Roman"/>
          <w:sz w:val="24"/>
          <w:szCs w:val="24"/>
          <w:lang w:val="ru-RU"/>
        </w:rPr>
        <w:t>школе</w:t>
      </w:r>
      <w:r w:rsidR="00E53A22" w:rsidRPr="008379F9">
        <w:rPr>
          <w:rFonts w:ascii="Times New Roman" w:hAnsi="Times New Roman"/>
          <w:sz w:val="24"/>
          <w:szCs w:val="24"/>
          <w:lang w:val="ru-RU"/>
        </w:rPr>
        <w:t>– 169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. Из них: полные семьи – </w:t>
      </w:r>
      <w:r w:rsidR="00E53A22" w:rsidRPr="008379F9">
        <w:rPr>
          <w:rFonts w:ascii="Times New Roman" w:hAnsi="Times New Roman"/>
          <w:sz w:val="24"/>
          <w:szCs w:val="24"/>
          <w:lang w:val="ru-RU"/>
        </w:rPr>
        <w:t>121</w:t>
      </w:r>
      <w:r w:rsidRPr="008379F9">
        <w:rPr>
          <w:rFonts w:ascii="Times New Roman" w:hAnsi="Times New Roman"/>
          <w:sz w:val="24"/>
          <w:szCs w:val="24"/>
          <w:lang w:val="ru-RU"/>
        </w:rPr>
        <w:t>, неполные –</w:t>
      </w:r>
      <w:r w:rsidR="00721168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A22" w:rsidRPr="008379F9">
        <w:rPr>
          <w:rFonts w:ascii="Times New Roman" w:hAnsi="Times New Roman"/>
          <w:sz w:val="24"/>
          <w:szCs w:val="24"/>
          <w:lang w:val="ru-RU"/>
        </w:rPr>
        <w:t>48</w:t>
      </w:r>
      <w:r w:rsidRPr="008379F9">
        <w:rPr>
          <w:rFonts w:ascii="Times New Roman" w:hAnsi="Times New Roman"/>
          <w:sz w:val="24"/>
          <w:szCs w:val="24"/>
          <w:lang w:val="ru-RU"/>
        </w:rPr>
        <w:t>.</w:t>
      </w:r>
    </w:p>
    <w:p w:rsidR="00CA7495" w:rsidRPr="008379F9" w:rsidRDefault="00CA7495" w:rsidP="00CA7495">
      <w:pPr>
        <w:pStyle w:val="a9"/>
        <w:tabs>
          <w:tab w:val="left" w:pos="3308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Многодетных семей -</w:t>
      </w:r>
      <w:r w:rsidR="00E53A22" w:rsidRPr="008379F9">
        <w:rPr>
          <w:rFonts w:ascii="Times New Roman" w:hAnsi="Times New Roman"/>
          <w:sz w:val="24"/>
          <w:szCs w:val="24"/>
          <w:lang w:val="ru-RU"/>
        </w:rPr>
        <w:t xml:space="preserve"> 30</w:t>
      </w:r>
      <w:r w:rsidRPr="008379F9">
        <w:rPr>
          <w:rFonts w:ascii="Times New Roman" w:hAnsi="Times New Roman"/>
          <w:sz w:val="24"/>
          <w:szCs w:val="24"/>
          <w:lang w:val="ru-RU"/>
        </w:rPr>
        <w:tab/>
      </w:r>
    </w:p>
    <w:p w:rsidR="00CA7495" w:rsidRPr="008379F9" w:rsidRDefault="00E53A22" w:rsidP="00CA7495">
      <w:pPr>
        <w:pStyle w:val="a9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Малообеспеченных  -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108</w:t>
      </w:r>
      <w:r w:rsidR="00CA7495" w:rsidRPr="008379F9">
        <w:rPr>
          <w:rFonts w:ascii="Times New Roman" w:hAnsi="Times New Roman"/>
          <w:sz w:val="24"/>
          <w:szCs w:val="24"/>
          <w:lang w:val="ru-RU"/>
        </w:rPr>
        <w:t>.</w:t>
      </w:r>
    </w:p>
    <w:p w:rsidR="00CA7495" w:rsidRPr="008379F9" w:rsidRDefault="00CA7495" w:rsidP="00CA7495">
      <w:pPr>
        <w:pStyle w:val="a9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Семьи, в которых воспитываются дети-инвалиды – 2</w:t>
      </w:r>
    </w:p>
    <w:p w:rsidR="00CA7495" w:rsidRPr="008379F9" w:rsidRDefault="00CA7495" w:rsidP="00CA7495">
      <w:pPr>
        <w:pStyle w:val="a9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Семьи, в которых воспитываются дети, находящиеся под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опекой  –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7.</w:t>
      </w:r>
    </w:p>
    <w:p w:rsidR="00CA7495" w:rsidRPr="008379F9" w:rsidRDefault="00CA7495" w:rsidP="00CA7495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B7197" w:rsidRPr="008379F9" w:rsidRDefault="00FB46CA" w:rsidP="009B7197">
      <w:pPr>
        <w:jc w:val="both"/>
        <w:rPr>
          <w:sz w:val="24"/>
          <w:szCs w:val="24"/>
          <w:highlight w:val="yellow"/>
        </w:rPr>
      </w:pPr>
      <w:r w:rsidRPr="008379F9">
        <w:rPr>
          <w:sz w:val="24"/>
          <w:szCs w:val="24"/>
        </w:rPr>
        <w:lastRenderedPageBreak/>
        <w:t xml:space="preserve">Исходя из анализа воспитательной </w:t>
      </w:r>
      <w:r w:rsidR="00677C29" w:rsidRPr="008379F9">
        <w:rPr>
          <w:sz w:val="24"/>
          <w:szCs w:val="24"/>
        </w:rPr>
        <w:t>работы за прошлый учебный год</w:t>
      </w:r>
      <w:r w:rsidRPr="008379F9">
        <w:rPr>
          <w:sz w:val="24"/>
          <w:szCs w:val="24"/>
        </w:rPr>
        <w:t xml:space="preserve"> педагогический коллектив выдвинул</w:t>
      </w:r>
      <w:r w:rsidR="00FE0198" w:rsidRPr="008379F9">
        <w:rPr>
          <w:sz w:val="24"/>
          <w:szCs w:val="24"/>
        </w:rPr>
        <w:t xml:space="preserve"> </w:t>
      </w:r>
      <w:r w:rsidRPr="008379F9">
        <w:rPr>
          <w:b/>
          <w:sz w:val="24"/>
          <w:szCs w:val="24"/>
        </w:rPr>
        <w:t xml:space="preserve">цель </w:t>
      </w:r>
      <w:r w:rsidRPr="008379F9">
        <w:rPr>
          <w:sz w:val="24"/>
          <w:szCs w:val="24"/>
        </w:rPr>
        <w:t xml:space="preserve">воспитательной работы на </w:t>
      </w:r>
      <w:r w:rsidR="00FB6366" w:rsidRPr="008379F9">
        <w:rPr>
          <w:sz w:val="24"/>
          <w:szCs w:val="24"/>
        </w:rPr>
        <w:t>2016-2017</w:t>
      </w:r>
      <w:r w:rsidRPr="008379F9">
        <w:rPr>
          <w:sz w:val="24"/>
          <w:szCs w:val="24"/>
        </w:rPr>
        <w:t xml:space="preserve"> учебный год</w:t>
      </w:r>
      <w:r w:rsidRPr="008379F9">
        <w:rPr>
          <w:b/>
          <w:sz w:val="24"/>
          <w:szCs w:val="24"/>
        </w:rPr>
        <w:t>:</w:t>
      </w:r>
      <w:r w:rsidR="00FE0198" w:rsidRPr="008379F9">
        <w:rPr>
          <w:b/>
          <w:sz w:val="24"/>
          <w:szCs w:val="24"/>
        </w:rPr>
        <w:t xml:space="preserve">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C27F9" w:rsidRPr="008379F9" w:rsidRDefault="00EC27F9" w:rsidP="00EC27F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Воспитание детей и подростков в течение учебного года строилось на гуманистических и гуманитарных традициях.</w:t>
      </w:r>
      <w:r w:rsidR="00FE0198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 xml:space="preserve">Их основной принцип: отношение к человеку – делает самого человека, проявляется, реализуется и складывается в системе «диалогических» </w:t>
      </w:r>
      <w:r w:rsidR="0007383B" w:rsidRPr="008379F9">
        <w:rPr>
          <w:sz w:val="24"/>
          <w:szCs w:val="24"/>
        </w:rPr>
        <w:t>связей между</w:t>
      </w:r>
      <w:r w:rsidRPr="008379F9">
        <w:rPr>
          <w:sz w:val="24"/>
          <w:szCs w:val="24"/>
        </w:rPr>
        <w:t xml:space="preserve"> людьми, где формируется уважение как к другому человеку и иной культуре, так и к самому себе и к своей культуре. Создание соответствующей атмосферы – основная задача всего педагогического коллектива и в первую очередь классного руководителя.</w:t>
      </w:r>
    </w:p>
    <w:p w:rsidR="006133D6" w:rsidRPr="008379F9" w:rsidRDefault="006133D6" w:rsidP="009B7197">
      <w:pPr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Основа педагогической позиции в воспитании – принятие ребенка как личности, признание его индивидуального своеобразия, его права проявлять свое «я» на том уровне развития, к</w:t>
      </w:r>
      <w:r w:rsidR="0007383B" w:rsidRPr="008379F9">
        <w:rPr>
          <w:color w:val="000000"/>
          <w:sz w:val="24"/>
          <w:szCs w:val="24"/>
        </w:rPr>
        <w:t>оторого он достиг в своей жизни.</w:t>
      </w:r>
    </w:p>
    <w:p w:rsidR="006133D6" w:rsidRPr="008379F9" w:rsidRDefault="006133D6" w:rsidP="009B7197">
      <w:pPr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Для реализации поставленной цели сформулированы следующие</w:t>
      </w:r>
      <w:r w:rsidRPr="008379F9">
        <w:rPr>
          <w:b/>
          <w:color w:val="000000"/>
          <w:sz w:val="24"/>
          <w:szCs w:val="24"/>
        </w:rPr>
        <w:t> задачи воспитательной деятельности</w:t>
      </w:r>
      <w:r w:rsidRPr="008379F9">
        <w:rPr>
          <w:color w:val="000000"/>
          <w:sz w:val="24"/>
          <w:szCs w:val="24"/>
        </w:rPr>
        <w:t>:</w:t>
      </w:r>
    </w:p>
    <w:p w:rsidR="00FE0198" w:rsidRPr="008379F9" w:rsidRDefault="00FE0198" w:rsidP="00FB2474">
      <w:pPr>
        <w:numPr>
          <w:ilvl w:val="0"/>
          <w:numId w:val="12"/>
        </w:numPr>
        <w:jc w:val="both"/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Создать условия для успешного перехода на ФГОС второго поколения;</w:t>
      </w:r>
    </w:p>
    <w:p w:rsidR="00FE0198" w:rsidRPr="008379F9" w:rsidRDefault="00FE0198" w:rsidP="00FB2474">
      <w:pPr>
        <w:numPr>
          <w:ilvl w:val="0"/>
          <w:numId w:val="12"/>
        </w:numPr>
        <w:jc w:val="both"/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 xml:space="preserve">Совершенствовать систему воспитательной работы в классных коллективах; </w:t>
      </w:r>
    </w:p>
    <w:p w:rsidR="00FE0198" w:rsidRPr="008379F9" w:rsidRDefault="00FE0198" w:rsidP="00FB2474">
      <w:pPr>
        <w:numPr>
          <w:ilvl w:val="0"/>
          <w:numId w:val="12"/>
        </w:numPr>
        <w:jc w:val="both"/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Приобщать школьников к ведущим духовным ценностям своего народа, к его национальной культуре, языку, традициям и обычаям;</w:t>
      </w:r>
    </w:p>
    <w:p w:rsidR="00FE0198" w:rsidRPr="008379F9" w:rsidRDefault="00FE0198" w:rsidP="00FB2474">
      <w:pPr>
        <w:numPr>
          <w:ilvl w:val="0"/>
          <w:numId w:val="12"/>
        </w:numPr>
        <w:jc w:val="both"/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FE0198" w:rsidRPr="008379F9" w:rsidRDefault="00FE0198" w:rsidP="00FB2474">
      <w:pPr>
        <w:numPr>
          <w:ilvl w:val="0"/>
          <w:numId w:val="12"/>
        </w:numPr>
        <w:jc w:val="both"/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 w:rsidRPr="008379F9">
        <w:rPr>
          <w:bCs w:val="0"/>
          <w:kern w:val="36"/>
          <w:sz w:val="24"/>
          <w:szCs w:val="24"/>
        </w:rPr>
        <w:t>гуманизации</w:t>
      </w:r>
      <w:proofErr w:type="spellEnd"/>
      <w:r w:rsidRPr="008379F9">
        <w:rPr>
          <w:bCs w:val="0"/>
          <w:kern w:val="36"/>
          <w:sz w:val="24"/>
          <w:szCs w:val="24"/>
        </w:rPr>
        <w:t xml:space="preserve"> и личностно-ориентированного подхода в обучении и воспитании школьников;</w:t>
      </w:r>
    </w:p>
    <w:p w:rsidR="00FE0198" w:rsidRPr="008379F9" w:rsidRDefault="00FE0198" w:rsidP="00FB2474">
      <w:pPr>
        <w:numPr>
          <w:ilvl w:val="0"/>
          <w:numId w:val="12"/>
        </w:numPr>
        <w:jc w:val="both"/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Продолжать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FE0198" w:rsidRPr="008379F9" w:rsidRDefault="00FE0198" w:rsidP="00FB2474">
      <w:pPr>
        <w:numPr>
          <w:ilvl w:val="0"/>
          <w:numId w:val="12"/>
        </w:numPr>
        <w:jc w:val="both"/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Развивать и совершенствовать систему дополнительного образования в школе;</w:t>
      </w:r>
    </w:p>
    <w:p w:rsidR="00FE0198" w:rsidRPr="008379F9" w:rsidRDefault="00FE0198" w:rsidP="00FB2474">
      <w:pPr>
        <w:numPr>
          <w:ilvl w:val="0"/>
          <w:numId w:val="12"/>
        </w:numPr>
        <w:jc w:val="both"/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Развивать коммуникативные умения педагогов работать в системе «учитель – ученик - родитель».</w:t>
      </w:r>
    </w:p>
    <w:p w:rsidR="0090520B" w:rsidRPr="008379F9" w:rsidRDefault="0090520B" w:rsidP="0090520B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Исходя из целей и задач воспитательной работы, были определены </w:t>
      </w:r>
      <w:r w:rsidRPr="008379F9">
        <w:rPr>
          <w:b/>
          <w:sz w:val="24"/>
          <w:szCs w:val="24"/>
        </w:rPr>
        <w:t>приоритетные направления</w:t>
      </w:r>
      <w:r w:rsidR="00FE0198" w:rsidRPr="008379F9">
        <w:rPr>
          <w:sz w:val="24"/>
          <w:szCs w:val="24"/>
        </w:rPr>
        <w:t xml:space="preserve"> воспитания и социализации:</w:t>
      </w:r>
    </w:p>
    <w:p w:rsidR="00FE0198" w:rsidRPr="008379F9" w:rsidRDefault="00FE0198" w:rsidP="00FB2474">
      <w:pPr>
        <w:numPr>
          <w:ilvl w:val="0"/>
          <w:numId w:val="13"/>
        </w:num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FE0198" w:rsidRPr="008379F9" w:rsidRDefault="00FE0198" w:rsidP="00FB2474">
      <w:pPr>
        <w:numPr>
          <w:ilvl w:val="0"/>
          <w:numId w:val="13"/>
        </w:num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Воспитание нравственных чувств, убеждений и этического сознания.</w:t>
      </w:r>
    </w:p>
    <w:p w:rsidR="00FE0198" w:rsidRPr="008379F9" w:rsidRDefault="00FE0198" w:rsidP="00FB2474">
      <w:pPr>
        <w:numPr>
          <w:ilvl w:val="0"/>
          <w:numId w:val="13"/>
        </w:num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FE0198" w:rsidRPr="008379F9" w:rsidRDefault="00FE0198" w:rsidP="00FB2474">
      <w:pPr>
        <w:numPr>
          <w:ilvl w:val="0"/>
          <w:numId w:val="13"/>
        </w:num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FE0198" w:rsidRPr="008379F9" w:rsidRDefault="00FE0198" w:rsidP="00FB2474">
      <w:pPr>
        <w:numPr>
          <w:ilvl w:val="0"/>
          <w:numId w:val="13"/>
        </w:num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Воспитание ценностного отноше</w:t>
      </w:r>
      <w:r w:rsidR="00B11C86" w:rsidRPr="008379F9">
        <w:rPr>
          <w:bCs w:val="0"/>
          <w:kern w:val="36"/>
          <w:sz w:val="24"/>
          <w:szCs w:val="24"/>
        </w:rPr>
        <w:t>ния к природе, окружающей среде.</w:t>
      </w:r>
    </w:p>
    <w:p w:rsidR="00FE0198" w:rsidRPr="008379F9" w:rsidRDefault="00FE0198" w:rsidP="00FB2474">
      <w:pPr>
        <w:numPr>
          <w:ilvl w:val="0"/>
          <w:numId w:val="13"/>
        </w:num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</w:t>
      </w:r>
      <w:r w:rsidR="00B11C86" w:rsidRPr="008379F9">
        <w:rPr>
          <w:bCs w:val="0"/>
          <w:kern w:val="36"/>
          <w:sz w:val="24"/>
          <w:szCs w:val="24"/>
        </w:rPr>
        <w:t>.</w:t>
      </w:r>
    </w:p>
    <w:p w:rsidR="00FE0198" w:rsidRPr="008379F9" w:rsidRDefault="00B11C86" w:rsidP="00FB2474">
      <w:pPr>
        <w:numPr>
          <w:ilvl w:val="0"/>
          <w:numId w:val="13"/>
        </w:num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Работа с родителями, педагогами.</w:t>
      </w:r>
    </w:p>
    <w:p w:rsidR="00B11C86" w:rsidRPr="008379F9" w:rsidRDefault="00B11C86" w:rsidP="00FB2474">
      <w:pPr>
        <w:numPr>
          <w:ilvl w:val="0"/>
          <w:numId w:val="13"/>
        </w:num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>Работа психолога со всеми участниками воспитательного процесса.</w:t>
      </w:r>
    </w:p>
    <w:p w:rsidR="00B11C86" w:rsidRPr="008379F9" w:rsidRDefault="00B11C86" w:rsidP="00FE0198">
      <w:p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t xml:space="preserve">Соответственно, в плане-сетке эти </w:t>
      </w:r>
      <w:r w:rsidRPr="008379F9">
        <w:rPr>
          <w:b/>
          <w:bCs w:val="0"/>
          <w:kern w:val="36"/>
          <w:sz w:val="24"/>
          <w:szCs w:val="24"/>
        </w:rPr>
        <w:t>направления</w:t>
      </w:r>
      <w:r w:rsidRPr="008379F9">
        <w:rPr>
          <w:bCs w:val="0"/>
          <w:kern w:val="36"/>
          <w:sz w:val="24"/>
          <w:szCs w:val="24"/>
        </w:rPr>
        <w:t xml:space="preserve"> обозначены так:</w:t>
      </w:r>
    </w:p>
    <w:p w:rsidR="00B11C86" w:rsidRPr="008379F9" w:rsidRDefault="00B11C86" w:rsidP="00FB2474">
      <w:pPr>
        <w:pStyle w:val="a3"/>
        <w:numPr>
          <w:ilvl w:val="0"/>
          <w:numId w:val="14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  <w:lang w:val="ru-RU"/>
        </w:rPr>
        <w:t>Гражданско-патриотическое;</w:t>
      </w:r>
    </w:p>
    <w:p w:rsidR="00B11C86" w:rsidRPr="008379F9" w:rsidRDefault="00B11C86" w:rsidP="00FB2474">
      <w:pPr>
        <w:pStyle w:val="a3"/>
        <w:numPr>
          <w:ilvl w:val="0"/>
          <w:numId w:val="14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  <w:lang w:val="ru-RU"/>
        </w:rPr>
        <w:t>Духовно-нравственное;</w:t>
      </w:r>
    </w:p>
    <w:p w:rsidR="00B11C86" w:rsidRPr="008379F9" w:rsidRDefault="00B11C86" w:rsidP="00FB2474">
      <w:pPr>
        <w:pStyle w:val="a3"/>
        <w:numPr>
          <w:ilvl w:val="0"/>
          <w:numId w:val="14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  <w:lang w:val="ru-RU"/>
        </w:rPr>
        <w:t>Экологическое;</w:t>
      </w:r>
    </w:p>
    <w:p w:rsidR="00B11C86" w:rsidRPr="008379F9" w:rsidRDefault="00B11C86" w:rsidP="00FB2474">
      <w:pPr>
        <w:pStyle w:val="a3"/>
        <w:numPr>
          <w:ilvl w:val="0"/>
          <w:numId w:val="14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  <w:lang w:val="ru-RU"/>
        </w:rPr>
        <w:t>Физкультурно-оздоровительное;</w:t>
      </w:r>
    </w:p>
    <w:p w:rsidR="00B11C86" w:rsidRPr="008379F9" w:rsidRDefault="00B11C86" w:rsidP="00FB2474">
      <w:pPr>
        <w:pStyle w:val="a3"/>
        <w:numPr>
          <w:ilvl w:val="0"/>
          <w:numId w:val="14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  <w:lang w:val="ru-RU"/>
        </w:rPr>
        <w:t>Трудовое;</w:t>
      </w:r>
    </w:p>
    <w:p w:rsidR="00B11C86" w:rsidRPr="008379F9" w:rsidRDefault="00B11C86" w:rsidP="00FB2474">
      <w:pPr>
        <w:pStyle w:val="a3"/>
        <w:numPr>
          <w:ilvl w:val="0"/>
          <w:numId w:val="14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  <w:lang w:val="ru-RU"/>
        </w:rPr>
        <w:t>Семейное;</w:t>
      </w:r>
    </w:p>
    <w:p w:rsidR="00B11C86" w:rsidRPr="008379F9" w:rsidRDefault="00B11C86" w:rsidP="00FB2474">
      <w:pPr>
        <w:pStyle w:val="a3"/>
        <w:numPr>
          <w:ilvl w:val="0"/>
          <w:numId w:val="14"/>
        </w:numPr>
        <w:rPr>
          <w:rFonts w:ascii="Times New Roman" w:hAnsi="Times New Roman"/>
          <w:bCs w:val="0"/>
          <w:kern w:val="36"/>
          <w:sz w:val="24"/>
          <w:szCs w:val="24"/>
          <w:lang w:val="ru-RU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  <w:lang w:val="ru-RU"/>
        </w:rPr>
        <w:t>Самоуправление в классе и школе;</w:t>
      </w:r>
    </w:p>
    <w:p w:rsidR="00B11C86" w:rsidRPr="008379F9" w:rsidRDefault="00B11C86" w:rsidP="00FB2474">
      <w:pPr>
        <w:pStyle w:val="a3"/>
        <w:numPr>
          <w:ilvl w:val="0"/>
          <w:numId w:val="14"/>
        </w:numPr>
        <w:rPr>
          <w:rFonts w:ascii="Times New Roman" w:hAnsi="Times New Roman"/>
          <w:bCs w:val="0"/>
          <w:kern w:val="36"/>
          <w:sz w:val="24"/>
          <w:szCs w:val="24"/>
          <w:lang w:val="ru-RU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  <w:lang w:val="ru-RU"/>
        </w:rPr>
        <w:t>Методическая работа;</w:t>
      </w:r>
    </w:p>
    <w:p w:rsidR="00B11C86" w:rsidRPr="008379F9" w:rsidRDefault="00B11C86" w:rsidP="00FB2474">
      <w:pPr>
        <w:pStyle w:val="a3"/>
        <w:numPr>
          <w:ilvl w:val="0"/>
          <w:numId w:val="14"/>
        </w:numPr>
        <w:rPr>
          <w:rFonts w:ascii="Times New Roman" w:hAnsi="Times New Roman"/>
          <w:bCs w:val="0"/>
          <w:kern w:val="36"/>
          <w:sz w:val="24"/>
          <w:szCs w:val="24"/>
          <w:lang w:val="ru-RU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  <w:lang w:val="ru-RU"/>
        </w:rPr>
        <w:t>Психологическое сопровождение.</w:t>
      </w:r>
    </w:p>
    <w:p w:rsidR="00FE0198" w:rsidRPr="008379F9" w:rsidRDefault="00FE0198" w:rsidP="00FE0198">
      <w:pPr>
        <w:rPr>
          <w:bCs w:val="0"/>
          <w:kern w:val="36"/>
          <w:sz w:val="24"/>
          <w:szCs w:val="24"/>
        </w:rPr>
      </w:pPr>
      <w:r w:rsidRPr="008379F9">
        <w:rPr>
          <w:bCs w:val="0"/>
          <w:kern w:val="36"/>
          <w:sz w:val="24"/>
          <w:szCs w:val="24"/>
        </w:rPr>
        <w:lastRenderedPageBreak/>
        <w:t xml:space="preserve">Все направления воспитания и социализации важны, дополняют друг друга и обеспечивают развитие личности на основе духовных, нравственных и культурных традиций. </w:t>
      </w:r>
    </w:p>
    <w:p w:rsidR="006133D6" w:rsidRPr="008379F9" w:rsidRDefault="00B11C86" w:rsidP="00B11C86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В результате поставленная цель была достигнута следующими действиями</w:t>
      </w:r>
      <w:r w:rsidR="006133D6" w:rsidRPr="008379F9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:</w:t>
      </w:r>
    </w:p>
    <w:p w:rsidR="006133D6" w:rsidRPr="008379F9" w:rsidRDefault="006133D6" w:rsidP="0090520B">
      <w:pPr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1. Четкое планирование воспитательной работы в классах</w:t>
      </w:r>
      <w:r w:rsidR="00B11C86" w:rsidRPr="008379F9">
        <w:rPr>
          <w:color w:val="000000"/>
          <w:sz w:val="24"/>
          <w:szCs w:val="24"/>
        </w:rPr>
        <w:t xml:space="preserve"> по направлениям</w:t>
      </w:r>
      <w:r w:rsidRPr="008379F9">
        <w:rPr>
          <w:color w:val="000000"/>
          <w:sz w:val="24"/>
          <w:szCs w:val="24"/>
        </w:rPr>
        <w:t>;</w:t>
      </w:r>
    </w:p>
    <w:p w:rsidR="006133D6" w:rsidRPr="008379F9" w:rsidRDefault="006133D6" w:rsidP="0090520B">
      <w:pPr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2. Прохождение воспитательной работы через все виды и формы деятельности учителей и учеников;</w:t>
      </w:r>
    </w:p>
    <w:p w:rsidR="006133D6" w:rsidRPr="008379F9" w:rsidRDefault="006133D6" w:rsidP="002E5293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3. Развитие </w:t>
      </w:r>
      <w:r w:rsidR="002E5293" w:rsidRPr="008379F9">
        <w:rPr>
          <w:rFonts w:ascii="Times New Roman" w:hAnsi="Times New Roman"/>
          <w:sz w:val="24"/>
          <w:szCs w:val="24"/>
          <w:lang w:val="ru-RU"/>
        </w:rPr>
        <w:t xml:space="preserve">внеурочной деятельности в рамках реализации ФГОС НОО и ООО, </w:t>
      </w: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дополнительного образования в </w:t>
      </w:r>
      <w:r w:rsidR="00FB6366" w:rsidRPr="008379F9">
        <w:rPr>
          <w:rFonts w:ascii="Times New Roman" w:hAnsi="Times New Roman"/>
          <w:color w:val="000000"/>
          <w:sz w:val="24"/>
          <w:szCs w:val="24"/>
          <w:lang w:val="ru-RU"/>
        </w:rPr>
        <w:t>школе.</w:t>
      </w:r>
    </w:p>
    <w:p w:rsidR="006133D6" w:rsidRPr="008379F9" w:rsidRDefault="006133D6" w:rsidP="0090520B">
      <w:pPr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4. Работа в социуме с родителями, общественными организациями, организациями образования, культуры и спорта.</w:t>
      </w:r>
    </w:p>
    <w:p w:rsidR="006133D6" w:rsidRPr="008379F9" w:rsidRDefault="00FB6366" w:rsidP="0090520B">
      <w:pPr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5. Д</w:t>
      </w:r>
      <w:r w:rsidR="006133D6" w:rsidRPr="008379F9">
        <w:rPr>
          <w:color w:val="000000"/>
          <w:sz w:val="24"/>
          <w:szCs w:val="24"/>
        </w:rPr>
        <w:t>иагностика и анализ деятельности классных руководителей.</w:t>
      </w:r>
    </w:p>
    <w:p w:rsidR="006133D6" w:rsidRPr="008379F9" w:rsidRDefault="006133D6" w:rsidP="002E5293">
      <w:pPr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Воспитательную деятельность осуществляют </w:t>
      </w:r>
      <w:r w:rsidR="003549AB" w:rsidRPr="008379F9">
        <w:rPr>
          <w:color w:val="000000"/>
          <w:sz w:val="24"/>
          <w:szCs w:val="24"/>
        </w:rPr>
        <w:t>15</w:t>
      </w:r>
      <w:r w:rsidRPr="008379F9">
        <w:rPr>
          <w:color w:val="000000"/>
          <w:sz w:val="24"/>
          <w:szCs w:val="24"/>
        </w:rPr>
        <w:t xml:space="preserve"> классных руководителя, которые работают по утвержденным планам, составленны</w:t>
      </w:r>
      <w:r w:rsidR="009D0E2F" w:rsidRPr="008379F9">
        <w:rPr>
          <w:color w:val="000000"/>
          <w:sz w:val="24"/>
          <w:szCs w:val="24"/>
        </w:rPr>
        <w:t>м</w:t>
      </w:r>
      <w:r w:rsidRPr="008379F9">
        <w:rPr>
          <w:color w:val="000000"/>
          <w:sz w:val="24"/>
          <w:szCs w:val="24"/>
        </w:rPr>
        <w:t xml:space="preserve"> с учетом возрастных особенностей учащихся и их интересов, с использованием разнообразных форм деятельности.</w:t>
      </w:r>
    </w:p>
    <w:p w:rsidR="002E5293" w:rsidRPr="008379F9" w:rsidRDefault="002E5293" w:rsidP="002E5293">
      <w:pPr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Анализ результатов мониторинга воспитательной </w:t>
      </w:r>
      <w:proofErr w:type="gramStart"/>
      <w:r w:rsidRPr="008379F9">
        <w:rPr>
          <w:color w:val="000000"/>
          <w:sz w:val="24"/>
          <w:szCs w:val="24"/>
        </w:rPr>
        <w:t>деятельности  показывает</w:t>
      </w:r>
      <w:proofErr w:type="gramEnd"/>
      <w:r w:rsidRPr="008379F9">
        <w:rPr>
          <w:color w:val="000000"/>
          <w:sz w:val="24"/>
          <w:szCs w:val="24"/>
        </w:rPr>
        <w:t xml:space="preserve">, что большинство классных руководителей большое внимание уделяют индивидуальной работе с учащимися и их родителями по вопросам поведения и успеваемости школьников, подготовки домашних заданий. Тесный контакт большинства классных руководителей с учителями – предметниками способствует решению проблем </w:t>
      </w:r>
      <w:proofErr w:type="spellStart"/>
      <w:r w:rsidRPr="008379F9">
        <w:rPr>
          <w:color w:val="000000"/>
          <w:sz w:val="24"/>
          <w:szCs w:val="24"/>
        </w:rPr>
        <w:t>дезадаптации</w:t>
      </w:r>
      <w:proofErr w:type="spellEnd"/>
      <w:r w:rsidRPr="008379F9">
        <w:rPr>
          <w:color w:val="000000"/>
          <w:sz w:val="24"/>
          <w:szCs w:val="24"/>
        </w:rPr>
        <w:t xml:space="preserve"> учащихся, индивидуализации и дифференциации обучения, определения направления деятельности детей в соответствии со способностями, потребностями и уровнем подготовки.</w:t>
      </w:r>
    </w:p>
    <w:p w:rsidR="002E5293" w:rsidRPr="008379F9" w:rsidRDefault="002E5293" w:rsidP="002E5293">
      <w:pPr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Все </w:t>
      </w:r>
      <w:r w:rsidR="003549AB" w:rsidRPr="008379F9">
        <w:rPr>
          <w:b/>
          <w:color w:val="000000"/>
          <w:sz w:val="24"/>
          <w:szCs w:val="24"/>
        </w:rPr>
        <w:t>школьные</w:t>
      </w:r>
      <w:r w:rsidRPr="008379F9">
        <w:rPr>
          <w:color w:val="000000"/>
          <w:sz w:val="24"/>
          <w:szCs w:val="24"/>
        </w:rPr>
        <w:t> </w:t>
      </w:r>
      <w:r w:rsidRPr="008379F9">
        <w:rPr>
          <w:b/>
          <w:color w:val="000000"/>
          <w:sz w:val="24"/>
          <w:szCs w:val="24"/>
        </w:rPr>
        <w:t>традиционные дела</w:t>
      </w:r>
      <w:r w:rsidRPr="008379F9">
        <w:rPr>
          <w:color w:val="000000"/>
          <w:sz w:val="24"/>
          <w:szCs w:val="24"/>
        </w:rPr>
        <w:t> делятся на общешкольные, классные. Что же касается традиционных дел прошедшего учебного года, то все они прошли достаточно успешно, это:</w:t>
      </w:r>
    </w:p>
    <w:p w:rsidR="003549AB" w:rsidRPr="008379F9" w:rsidRDefault="003549A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b/>
          <w:color w:val="000000"/>
          <w:sz w:val="24"/>
          <w:szCs w:val="24"/>
        </w:rPr>
        <w:t xml:space="preserve">Сентябрь. </w:t>
      </w:r>
      <w:r w:rsidR="002E5293" w:rsidRPr="008379F9">
        <w:rPr>
          <w:color w:val="000000"/>
          <w:sz w:val="24"/>
          <w:szCs w:val="24"/>
        </w:rPr>
        <w:t>День знаний</w:t>
      </w:r>
      <w:r w:rsidRPr="008379F9">
        <w:rPr>
          <w:color w:val="000000"/>
          <w:sz w:val="24"/>
          <w:szCs w:val="24"/>
        </w:rPr>
        <w:t>. День солидарности в борьбе с терроризмом. День государственности РС (Я). Международный день грамотности. Конкурс чтецов «Здравствуй, осень золотая».</w:t>
      </w:r>
      <w:r w:rsidRPr="008379F9">
        <w:rPr>
          <w:sz w:val="24"/>
          <w:szCs w:val="24"/>
        </w:rPr>
        <w:t xml:space="preserve"> </w:t>
      </w:r>
      <w:r w:rsidRPr="008379F9">
        <w:rPr>
          <w:color w:val="000000"/>
          <w:sz w:val="24"/>
          <w:szCs w:val="24"/>
        </w:rPr>
        <w:t>Акция «Год с уборки начинай!». Конкурс поделок из природного материала «И снова в моем крае пора золотая».</w:t>
      </w:r>
      <w:r w:rsidR="009D3630" w:rsidRPr="008379F9">
        <w:rPr>
          <w:color w:val="000000"/>
          <w:sz w:val="24"/>
          <w:szCs w:val="24"/>
        </w:rPr>
        <w:t xml:space="preserve"> Кросс нации.</w:t>
      </w:r>
    </w:p>
    <w:p w:rsidR="00DF448B" w:rsidRPr="008379F9" w:rsidRDefault="003549A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b/>
          <w:color w:val="000000"/>
          <w:sz w:val="24"/>
          <w:szCs w:val="24"/>
        </w:rPr>
        <w:t>Октябрь</w:t>
      </w:r>
      <w:r w:rsidRPr="008379F9">
        <w:rPr>
          <w:color w:val="000000"/>
          <w:sz w:val="24"/>
          <w:szCs w:val="24"/>
        </w:rPr>
        <w:t xml:space="preserve">. Концерт ко Дню учителя «С любовью к Вам, Учителя!». </w:t>
      </w:r>
      <w:r w:rsidR="00181677" w:rsidRPr="008379F9">
        <w:rPr>
          <w:color w:val="000000"/>
          <w:sz w:val="24"/>
          <w:szCs w:val="24"/>
        </w:rPr>
        <w:t xml:space="preserve">День самоуправления. </w:t>
      </w:r>
      <w:r w:rsidRPr="008379F9">
        <w:rPr>
          <w:color w:val="000000"/>
          <w:sz w:val="24"/>
          <w:szCs w:val="24"/>
        </w:rPr>
        <w:t>Акция «Обогрей теплом ближнего своего</w:t>
      </w:r>
      <w:r w:rsidR="00DF448B" w:rsidRPr="008379F9">
        <w:rPr>
          <w:color w:val="000000"/>
          <w:sz w:val="24"/>
          <w:szCs w:val="24"/>
        </w:rPr>
        <w:t xml:space="preserve">». </w:t>
      </w:r>
      <w:r w:rsidRPr="008379F9">
        <w:rPr>
          <w:color w:val="000000"/>
          <w:sz w:val="24"/>
          <w:szCs w:val="24"/>
        </w:rPr>
        <w:t>День памяти жертв политических репрессий.</w:t>
      </w:r>
      <w:r w:rsidRPr="008379F9">
        <w:rPr>
          <w:sz w:val="24"/>
          <w:szCs w:val="24"/>
        </w:rPr>
        <w:t xml:space="preserve"> </w:t>
      </w:r>
      <w:r w:rsidRPr="008379F9">
        <w:rPr>
          <w:color w:val="000000"/>
          <w:sz w:val="24"/>
          <w:szCs w:val="24"/>
        </w:rPr>
        <w:t>Праздник осени. День рождения школы.</w:t>
      </w:r>
      <w:r w:rsidR="00DF448B" w:rsidRPr="008379F9">
        <w:rPr>
          <w:color w:val="000000"/>
          <w:sz w:val="24"/>
          <w:szCs w:val="24"/>
        </w:rPr>
        <w:t xml:space="preserve"> Месячник психологического здоровья.</w:t>
      </w:r>
      <w:r w:rsidR="008A4EB7" w:rsidRPr="008379F9">
        <w:rPr>
          <w:color w:val="000000"/>
          <w:sz w:val="24"/>
          <w:szCs w:val="24"/>
        </w:rPr>
        <w:t xml:space="preserve"> День чистых рук.</w:t>
      </w:r>
    </w:p>
    <w:p w:rsidR="00DF448B" w:rsidRPr="008379F9" w:rsidRDefault="003549A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b/>
          <w:color w:val="000000"/>
          <w:sz w:val="24"/>
          <w:szCs w:val="24"/>
        </w:rPr>
        <w:t>Ноябрь</w:t>
      </w:r>
      <w:r w:rsidR="00DF448B" w:rsidRPr="008379F9">
        <w:rPr>
          <w:b/>
          <w:color w:val="000000"/>
          <w:sz w:val="24"/>
          <w:szCs w:val="24"/>
        </w:rPr>
        <w:t>.</w:t>
      </w:r>
      <w:r w:rsidRPr="008379F9">
        <w:rPr>
          <w:color w:val="000000"/>
          <w:sz w:val="24"/>
          <w:szCs w:val="24"/>
        </w:rPr>
        <w:t xml:space="preserve"> </w:t>
      </w:r>
      <w:r w:rsidR="007E45F7" w:rsidRPr="008379F9">
        <w:rPr>
          <w:color w:val="000000"/>
          <w:sz w:val="24"/>
          <w:szCs w:val="24"/>
        </w:rPr>
        <w:t>Международный день девочек.</w:t>
      </w:r>
      <w:r w:rsidR="00DF448B" w:rsidRPr="008379F9">
        <w:rPr>
          <w:sz w:val="24"/>
          <w:szCs w:val="24"/>
        </w:rPr>
        <w:t xml:space="preserve"> </w:t>
      </w:r>
      <w:r w:rsidR="00DF448B" w:rsidRPr="008379F9">
        <w:rPr>
          <w:color w:val="000000"/>
          <w:sz w:val="24"/>
          <w:szCs w:val="24"/>
        </w:rPr>
        <w:t xml:space="preserve">Всемирный день ребенка. Всероссийский день призывника. Мероприятия, посвященные Дню матери. Международный день толерантности. Выборы административной сети школьного самоуправления. </w:t>
      </w:r>
      <w:r w:rsidR="00B66B9C" w:rsidRPr="008379F9">
        <w:rPr>
          <w:color w:val="000000"/>
          <w:sz w:val="24"/>
          <w:szCs w:val="24"/>
        </w:rPr>
        <w:t>Неделя «Ретро-осень».</w:t>
      </w:r>
    </w:p>
    <w:p w:rsidR="00DF448B" w:rsidRPr="008379F9" w:rsidRDefault="00DF448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b/>
          <w:color w:val="000000"/>
          <w:sz w:val="24"/>
          <w:szCs w:val="24"/>
        </w:rPr>
        <w:t>Декабрь.</w:t>
      </w:r>
      <w:r w:rsidRPr="008379F9">
        <w:rPr>
          <w:color w:val="000000"/>
          <w:sz w:val="24"/>
          <w:szCs w:val="24"/>
        </w:rPr>
        <w:t xml:space="preserve"> Проект «Новый год у ворот!». Акция «Покормите птиц зимой». День Конституции. День борьбы со СПИДом.</w:t>
      </w:r>
      <w:r w:rsidR="008A4EB7" w:rsidRPr="008379F9">
        <w:rPr>
          <w:color w:val="000000"/>
          <w:sz w:val="24"/>
          <w:szCs w:val="24"/>
        </w:rPr>
        <w:t xml:space="preserve"> День чая.</w:t>
      </w:r>
    </w:p>
    <w:p w:rsidR="00DF448B" w:rsidRPr="008379F9" w:rsidRDefault="00DF448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b/>
          <w:color w:val="000000"/>
          <w:sz w:val="24"/>
          <w:szCs w:val="24"/>
        </w:rPr>
        <w:t>Январь.</w:t>
      </w:r>
      <w:r w:rsidRPr="008379F9">
        <w:rPr>
          <w:color w:val="000000"/>
          <w:sz w:val="24"/>
          <w:szCs w:val="24"/>
        </w:rPr>
        <w:t xml:space="preserve"> Акция «Рождественский подарок». День молодого избирателя. День полного освобождения советскими войсками города Ленинграда от блокады немецко-фашистскими войсками. День разгрома советскими восками немецко-фашистских войск в Сталинградской битве.</w:t>
      </w:r>
    </w:p>
    <w:p w:rsidR="00DF448B" w:rsidRPr="008379F9" w:rsidRDefault="00DF448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b/>
          <w:color w:val="000000"/>
          <w:sz w:val="24"/>
          <w:szCs w:val="24"/>
        </w:rPr>
        <w:t>Февраль.</w:t>
      </w:r>
      <w:r w:rsidRPr="008379F9">
        <w:rPr>
          <w:color w:val="000000"/>
          <w:sz w:val="24"/>
          <w:szCs w:val="24"/>
        </w:rPr>
        <w:t xml:space="preserve"> Месячник военно-патриотического воспитания. День воинов-интернационалистов.</w:t>
      </w:r>
    </w:p>
    <w:p w:rsidR="00DF448B" w:rsidRPr="008379F9" w:rsidRDefault="00DF448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День юного героя - антифашиста. Смотр песни и строя, в честь дня Защитника Отечества «Служу России».  Мероприятия, посвященные Дню защитника Отечества («вертушка»). Открытие конкурса «Живая классика». Международный день родного языка. И</w:t>
      </w:r>
      <w:r w:rsidR="008A4EB7" w:rsidRPr="008379F9">
        <w:rPr>
          <w:color w:val="000000"/>
          <w:sz w:val="24"/>
          <w:szCs w:val="24"/>
        </w:rPr>
        <w:t xml:space="preserve">гровая программа «День любви». </w:t>
      </w:r>
      <w:r w:rsidRPr="008379F9">
        <w:rPr>
          <w:color w:val="000000"/>
          <w:sz w:val="24"/>
          <w:szCs w:val="24"/>
        </w:rPr>
        <w:t>Конкурс рисунков «Природа горько плачет».</w:t>
      </w:r>
      <w:r w:rsidR="008A4EB7" w:rsidRPr="008379F9">
        <w:rPr>
          <w:color w:val="000000"/>
          <w:sz w:val="24"/>
          <w:szCs w:val="24"/>
        </w:rPr>
        <w:t xml:space="preserve"> Фотоконкурс «В свой час своя поэзия в природе».</w:t>
      </w:r>
      <w:r w:rsidRPr="008379F9">
        <w:rPr>
          <w:color w:val="000000"/>
          <w:sz w:val="24"/>
          <w:szCs w:val="24"/>
        </w:rPr>
        <w:t xml:space="preserve"> Открытие Года молодежи в РС (Я).</w:t>
      </w:r>
    </w:p>
    <w:p w:rsidR="00DF448B" w:rsidRPr="008379F9" w:rsidRDefault="00DF448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b/>
          <w:color w:val="000000"/>
          <w:sz w:val="24"/>
          <w:szCs w:val="24"/>
        </w:rPr>
        <w:t>Март.</w:t>
      </w:r>
      <w:r w:rsidRPr="008379F9">
        <w:rPr>
          <w:color w:val="000000"/>
          <w:sz w:val="24"/>
          <w:szCs w:val="24"/>
        </w:rPr>
        <w:t xml:space="preserve"> День воссоединения Крыма с Россией. Акция «Идеальная девушка». Конкурс-игра по страноведению «Саммит большой пятерки».</w:t>
      </w:r>
      <w:r w:rsidR="0020335B" w:rsidRPr="008379F9">
        <w:rPr>
          <w:color w:val="000000"/>
          <w:sz w:val="24"/>
          <w:szCs w:val="24"/>
        </w:rPr>
        <w:t xml:space="preserve"> Открытие года э</w:t>
      </w:r>
      <w:r w:rsidRPr="008379F9">
        <w:rPr>
          <w:color w:val="000000"/>
          <w:sz w:val="24"/>
          <w:szCs w:val="24"/>
        </w:rPr>
        <w:t xml:space="preserve">кологии. </w:t>
      </w:r>
      <w:r w:rsidR="0020335B" w:rsidRPr="008379F9">
        <w:rPr>
          <w:color w:val="000000"/>
          <w:sz w:val="24"/>
          <w:szCs w:val="24"/>
        </w:rPr>
        <w:t>Месячник психологического здоровья.</w:t>
      </w:r>
      <w:r w:rsidR="009D3630" w:rsidRPr="008379F9">
        <w:rPr>
          <w:color w:val="000000"/>
          <w:sz w:val="24"/>
          <w:szCs w:val="24"/>
        </w:rPr>
        <w:t xml:space="preserve"> Культурно-массовое мероприятие </w:t>
      </w:r>
      <w:r w:rsidR="00BF7732" w:rsidRPr="008379F9">
        <w:rPr>
          <w:color w:val="000000"/>
          <w:sz w:val="24"/>
          <w:szCs w:val="24"/>
        </w:rPr>
        <w:t xml:space="preserve">«Весенние </w:t>
      </w:r>
      <w:proofErr w:type="spellStart"/>
      <w:r w:rsidR="00BF7732" w:rsidRPr="008379F9">
        <w:rPr>
          <w:color w:val="000000"/>
          <w:sz w:val="24"/>
          <w:szCs w:val="24"/>
        </w:rPr>
        <w:t>потешки</w:t>
      </w:r>
      <w:proofErr w:type="spellEnd"/>
      <w:r w:rsidR="00BF7732" w:rsidRPr="008379F9">
        <w:rPr>
          <w:color w:val="000000"/>
          <w:sz w:val="24"/>
          <w:szCs w:val="24"/>
        </w:rPr>
        <w:t>, или Встреча весны</w:t>
      </w:r>
      <w:r w:rsidR="00BF7732" w:rsidRPr="008379F9">
        <w:rPr>
          <w:color w:val="000000"/>
          <w:sz w:val="24"/>
          <w:szCs w:val="24"/>
        </w:rPr>
        <w:t>».</w:t>
      </w:r>
    </w:p>
    <w:p w:rsidR="0020335B" w:rsidRPr="008379F9" w:rsidRDefault="0020335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b/>
          <w:color w:val="000000"/>
          <w:sz w:val="24"/>
          <w:szCs w:val="24"/>
        </w:rPr>
        <w:t>Апрель.</w:t>
      </w:r>
      <w:r w:rsidRPr="008379F9">
        <w:rPr>
          <w:color w:val="000000"/>
          <w:sz w:val="24"/>
          <w:szCs w:val="24"/>
        </w:rPr>
        <w:t xml:space="preserve"> Декада школьных наук. Гагаринский урок «Космос – это мы». День пожарной охраны. Единые классные часы «Чернобыль – это страшно!». «Смех продлевает жизнь» или День КВН. </w:t>
      </w:r>
      <w:r w:rsidR="008A4EB7" w:rsidRPr="008379F9">
        <w:rPr>
          <w:color w:val="000000"/>
          <w:sz w:val="24"/>
          <w:szCs w:val="24"/>
        </w:rPr>
        <w:t xml:space="preserve">День сына. </w:t>
      </w:r>
      <w:proofErr w:type="gramStart"/>
      <w:r w:rsidRPr="008379F9">
        <w:rPr>
          <w:color w:val="000000"/>
          <w:sz w:val="24"/>
          <w:szCs w:val="24"/>
        </w:rPr>
        <w:t>Акция  «</w:t>
      </w:r>
      <w:proofErr w:type="gramEnd"/>
      <w:r w:rsidRPr="008379F9">
        <w:rPr>
          <w:color w:val="000000"/>
          <w:sz w:val="24"/>
          <w:szCs w:val="24"/>
        </w:rPr>
        <w:t>Молодежь за чистоту своего  города»</w:t>
      </w:r>
      <w:r w:rsidR="009D3630" w:rsidRPr="008379F9">
        <w:rPr>
          <w:color w:val="000000"/>
          <w:sz w:val="24"/>
          <w:szCs w:val="24"/>
        </w:rPr>
        <w:t>. День подснежника. Экологический марш «</w:t>
      </w:r>
      <w:r w:rsidR="0013031A" w:rsidRPr="008379F9">
        <w:rPr>
          <w:color w:val="000000"/>
          <w:sz w:val="24"/>
          <w:szCs w:val="24"/>
        </w:rPr>
        <w:t>Земля у нас одна, другой не будет никогда</w:t>
      </w:r>
      <w:r w:rsidR="009D3630" w:rsidRPr="008379F9">
        <w:rPr>
          <w:color w:val="000000"/>
          <w:sz w:val="24"/>
          <w:szCs w:val="24"/>
        </w:rPr>
        <w:t>».</w:t>
      </w:r>
      <w:r w:rsidR="009D3630" w:rsidRPr="008379F9">
        <w:rPr>
          <w:sz w:val="24"/>
          <w:szCs w:val="24"/>
        </w:rPr>
        <w:t xml:space="preserve"> </w:t>
      </w:r>
      <w:r w:rsidR="009D3630" w:rsidRPr="008379F9">
        <w:rPr>
          <w:color w:val="000000"/>
          <w:sz w:val="24"/>
          <w:szCs w:val="24"/>
        </w:rPr>
        <w:t>«Зарница» и «</w:t>
      </w:r>
      <w:proofErr w:type="spellStart"/>
      <w:r w:rsidR="009D3630" w:rsidRPr="008379F9">
        <w:rPr>
          <w:color w:val="000000"/>
          <w:sz w:val="24"/>
          <w:szCs w:val="24"/>
        </w:rPr>
        <w:t>Зарничка</w:t>
      </w:r>
      <w:proofErr w:type="spellEnd"/>
      <w:r w:rsidR="009D3630" w:rsidRPr="008379F9">
        <w:rPr>
          <w:color w:val="000000"/>
          <w:sz w:val="24"/>
          <w:szCs w:val="24"/>
        </w:rPr>
        <w:t>» - туристическо-спортивная игра.</w:t>
      </w:r>
    </w:p>
    <w:p w:rsidR="00DF448B" w:rsidRPr="008379F9" w:rsidRDefault="0020335B" w:rsidP="00FB2474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79F9">
        <w:rPr>
          <w:b/>
          <w:color w:val="000000"/>
          <w:sz w:val="24"/>
          <w:szCs w:val="24"/>
        </w:rPr>
        <w:lastRenderedPageBreak/>
        <w:t>Май.</w:t>
      </w:r>
      <w:r w:rsidRPr="008379F9">
        <w:rPr>
          <w:color w:val="000000"/>
          <w:sz w:val="24"/>
          <w:szCs w:val="24"/>
        </w:rPr>
        <w:t xml:space="preserve"> День Победы. День Семьи. День славянской письменности и культуры. Праздник «Последний звонок».</w:t>
      </w:r>
      <w:r w:rsidRPr="008379F9">
        <w:rPr>
          <w:sz w:val="24"/>
          <w:szCs w:val="24"/>
        </w:rPr>
        <w:t xml:space="preserve"> </w:t>
      </w:r>
      <w:r w:rsidRPr="008379F9">
        <w:rPr>
          <w:color w:val="000000"/>
          <w:sz w:val="24"/>
          <w:szCs w:val="24"/>
        </w:rPr>
        <w:t>Акция «Цветы для школы».</w:t>
      </w:r>
      <w:r w:rsidR="00B66B9C" w:rsidRPr="008379F9">
        <w:rPr>
          <w:color w:val="000000"/>
          <w:sz w:val="24"/>
          <w:szCs w:val="24"/>
        </w:rPr>
        <w:t xml:space="preserve"> Конкурс сочинений и рисунков «Ради мира на земле».</w:t>
      </w:r>
      <w:r w:rsidR="0013031A" w:rsidRPr="008379F9">
        <w:rPr>
          <w:color w:val="000000"/>
          <w:sz w:val="24"/>
          <w:szCs w:val="24"/>
        </w:rPr>
        <w:t xml:space="preserve"> Общешкольный классный час «История пионерского галстука» для 2-5 классов.</w:t>
      </w:r>
      <w:r w:rsidR="007D5714" w:rsidRPr="008379F9">
        <w:rPr>
          <w:color w:val="000000"/>
          <w:sz w:val="24"/>
          <w:szCs w:val="24"/>
        </w:rPr>
        <w:t xml:space="preserve"> Акция «Подари другу книгу».</w:t>
      </w:r>
    </w:p>
    <w:p w:rsidR="00721168" w:rsidRPr="008379F9" w:rsidRDefault="00721168" w:rsidP="0072116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379F9">
        <w:rPr>
          <w:rFonts w:ascii="Times New Roman" w:hAnsi="Times New Roman"/>
          <w:b/>
          <w:sz w:val="24"/>
          <w:szCs w:val="24"/>
          <w:lang w:val="ru-RU"/>
        </w:rPr>
        <w:t xml:space="preserve">Ведется работа по следующим проектам: </w:t>
      </w:r>
    </w:p>
    <w:p w:rsidR="00721168" w:rsidRPr="008379F9" w:rsidRDefault="00721168" w:rsidP="00FB2474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«Проект «Наша школа»» - разработка страницы сайта школы детьми для детей (с помощью учителя информатики Биленко Т.Н.).</w:t>
      </w:r>
    </w:p>
    <w:p w:rsidR="00721168" w:rsidRPr="008379F9" w:rsidRDefault="00721168" w:rsidP="00FB2474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«Читаем, пишем, освещаем» - совместная работа пресс-центра и подрастающей смены по направлению освещения мероприятий и участия в литературно-музыкальных композициях по литературным произведениям (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Масошина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Л.В.,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Базыльчук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И.Н., Лень И.Ф., Меньщикова Г.А).</w:t>
      </w:r>
    </w:p>
    <w:p w:rsidR="00721168" w:rsidRPr="008379F9" w:rsidRDefault="00721168" w:rsidP="00FB2474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«Мы достойное поколение» - реализация мини-проектов, посвященных 72-летию </w:t>
      </w:r>
      <w:proofErr w:type="spellStart"/>
      <w:r w:rsidRPr="008379F9">
        <w:rPr>
          <w:rFonts w:ascii="Times New Roman" w:hAnsi="Times New Roman"/>
          <w:sz w:val="24"/>
          <w:szCs w:val="24"/>
        </w:rPr>
        <w:t>Великой</w:t>
      </w:r>
      <w:proofErr w:type="spellEnd"/>
      <w:r w:rsidRPr="00837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Победы</w:t>
      </w:r>
      <w:proofErr w:type="spellEnd"/>
      <w:r w:rsidRPr="008379F9">
        <w:rPr>
          <w:rFonts w:ascii="Times New Roman" w:hAnsi="Times New Roman"/>
          <w:sz w:val="24"/>
          <w:szCs w:val="24"/>
        </w:rPr>
        <w:t>.</w:t>
      </w:r>
    </w:p>
    <w:p w:rsidR="00721168" w:rsidRPr="008379F9" w:rsidRDefault="00721168" w:rsidP="00FB2474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«Сознательный ученик» - проверка готовности учащихся к учебным занятиям учащимися ДО «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В.Месте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721168" w:rsidRPr="008379F9" w:rsidRDefault="00721168" w:rsidP="00FB2474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«Правопорядок» - контроль поведения учащихся в не</w:t>
      </w:r>
      <w:r w:rsidR="0007383B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учебное время учащимися старших классов. </w:t>
      </w:r>
    </w:p>
    <w:p w:rsidR="00721168" w:rsidRPr="008379F9" w:rsidRDefault="00721168" w:rsidP="00FB2474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«Успешный ученик» - помощь в подготовке и досуговой деятельности учащихся 5-7 классов.</w:t>
      </w:r>
    </w:p>
    <w:p w:rsidR="00721168" w:rsidRPr="008379F9" w:rsidRDefault="00721168" w:rsidP="00FB2474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«Азбука Юного Гражданина» - правовое просвещение учащихся начальных классов. </w:t>
      </w:r>
    </w:p>
    <w:p w:rsidR="00721168" w:rsidRPr="008379F9" w:rsidRDefault="00721168" w:rsidP="00721168">
      <w:pPr>
        <w:ind w:left="360"/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«Дружен наш союз» - учащиеся и педагоги принимают активное участие в реализации мини-проектов общественного объединения «Все в наших руках» </w:t>
      </w:r>
      <w:proofErr w:type="spellStart"/>
      <w:r w:rsidRPr="008379F9">
        <w:rPr>
          <w:sz w:val="24"/>
          <w:szCs w:val="24"/>
        </w:rPr>
        <w:t>г.Алдан</w:t>
      </w:r>
      <w:proofErr w:type="spellEnd"/>
      <w:r w:rsidRPr="008379F9">
        <w:rPr>
          <w:sz w:val="24"/>
          <w:szCs w:val="24"/>
        </w:rPr>
        <w:t>: «</w:t>
      </w:r>
      <w:proofErr w:type="spellStart"/>
      <w:r w:rsidRPr="008379F9">
        <w:rPr>
          <w:sz w:val="24"/>
          <w:szCs w:val="24"/>
        </w:rPr>
        <w:t>Квест</w:t>
      </w:r>
      <w:proofErr w:type="spellEnd"/>
      <w:r w:rsidRPr="008379F9">
        <w:rPr>
          <w:sz w:val="24"/>
          <w:szCs w:val="24"/>
        </w:rPr>
        <w:t xml:space="preserve"> – мы достойное поколение», «</w:t>
      </w:r>
      <w:proofErr w:type="spellStart"/>
      <w:r w:rsidRPr="008379F9">
        <w:rPr>
          <w:sz w:val="24"/>
          <w:szCs w:val="24"/>
        </w:rPr>
        <w:t>Кв</w:t>
      </w:r>
      <w:r w:rsidR="0007383B" w:rsidRPr="008379F9">
        <w:rPr>
          <w:sz w:val="24"/>
          <w:szCs w:val="24"/>
        </w:rPr>
        <w:t>ес</w:t>
      </w:r>
      <w:r w:rsidRPr="008379F9">
        <w:rPr>
          <w:sz w:val="24"/>
          <w:szCs w:val="24"/>
        </w:rPr>
        <w:t>т</w:t>
      </w:r>
      <w:proofErr w:type="spellEnd"/>
      <w:r w:rsidRPr="008379F9">
        <w:rPr>
          <w:sz w:val="24"/>
          <w:szCs w:val="24"/>
        </w:rPr>
        <w:t xml:space="preserve"> – не имей 100 рублей, а имей 100 друзей». </w:t>
      </w:r>
    </w:p>
    <w:p w:rsidR="008A4EB7" w:rsidRPr="008379F9" w:rsidRDefault="008A4EB7" w:rsidP="008A4EB7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2E5293" w:rsidRPr="008379F9" w:rsidRDefault="002E5293" w:rsidP="002E5293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Материально-техническое обеспечение воспитательного процесса</w:t>
      </w:r>
    </w:p>
    <w:p w:rsidR="008A4EB7" w:rsidRPr="008379F9" w:rsidRDefault="008A4EB7" w:rsidP="002E5293">
      <w:pPr>
        <w:jc w:val="center"/>
        <w:rPr>
          <w:b/>
          <w:sz w:val="24"/>
          <w:szCs w:val="24"/>
        </w:rPr>
      </w:pPr>
    </w:p>
    <w:p w:rsidR="008A4EB7" w:rsidRPr="008379F9" w:rsidRDefault="002E5293" w:rsidP="008A4EB7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Для реализации воспитательного процесса в </w:t>
      </w:r>
      <w:r w:rsidR="00CB649F" w:rsidRPr="008379F9">
        <w:rPr>
          <w:sz w:val="24"/>
          <w:szCs w:val="24"/>
        </w:rPr>
        <w:t>школе функционируют</w:t>
      </w:r>
      <w:r w:rsidR="008A4EB7" w:rsidRPr="008379F9">
        <w:rPr>
          <w:sz w:val="24"/>
          <w:szCs w:val="24"/>
        </w:rPr>
        <w:t xml:space="preserve"> библиотека, спортивный зал, хореографический класс, компьютерный класс, оборудованные кабинеты, музыкальный класс, </w:t>
      </w:r>
      <w:r w:rsidR="00CB649F" w:rsidRPr="008379F9">
        <w:rPr>
          <w:sz w:val="24"/>
          <w:szCs w:val="24"/>
        </w:rPr>
        <w:t xml:space="preserve">кабинет психолога, </w:t>
      </w:r>
      <w:r w:rsidR="008A4EB7" w:rsidRPr="008379F9">
        <w:rPr>
          <w:sz w:val="24"/>
          <w:szCs w:val="24"/>
        </w:rPr>
        <w:t>пришкольная спортивная площадка с тренажерами.</w:t>
      </w:r>
      <w:r w:rsidR="00CB649F" w:rsidRPr="008379F9">
        <w:rPr>
          <w:sz w:val="24"/>
          <w:szCs w:val="24"/>
        </w:rPr>
        <w:t xml:space="preserve"> </w:t>
      </w:r>
      <w:r w:rsidR="008A4EB7" w:rsidRPr="008379F9">
        <w:rPr>
          <w:sz w:val="24"/>
          <w:szCs w:val="24"/>
        </w:rPr>
        <w:t>В шаговой доступности от школы игровая оборудованная площадка, стадион со специальным покрытием.</w:t>
      </w:r>
    </w:p>
    <w:p w:rsidR="002E5293" w:rsidRPr="008379F9" w:rsidRDefault="008A4EB7" w:rsidP="002E5293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Однако не хватает свободных помещений для в</w:t>
      </w:r>
      <w:r w:rsidR="00CB649F" w:rsidRPr="008379F9">
        <w:rPr>
          <w:sz w:val="24"/>
          <w:szCs w:val="24"/>
        </w:rPr>
        <w:t>озрождения школьного музея, комнаты для детского объединения, сенсорной комнаты для проведения псих</w:t>
      </w:r>
      <w:r w:rsidR="002E5293" w:rsidRPr="008379F9">
        <w:rPr>
          <w:sz w:val="24"/>
          <w:szCs w:val="24"/>
        </w:rPr>
        <w:t>ологической разгрузки.</w:t>
      </w:r>
    </w:p>
    <w:p w:rsidR="006133D6" w:rsidRPr="008379F9" w:rsidRDefault="006133D6" w:rsidP="006133D6">
      <w:pPr>
        <w:tabs>
          <w:tab w:val="left" w:pos="284"/>
        </w:tabs>
        <w:rPr>
          <w:sz w:val="24"/>
          <w:szCs w:val="24"/>
          <w:highlight w:val="yellow"/>
        </w:rPr>
      </w:pPr>
    </w:p>
    <w:p w:rsidR="000247A1" w:rsidRPr="008379F9" w:rsidRDefault="000247A1" w:rsidP="00545768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Организация работы классных руководителей</w:t>
      </w:r>
    </w:p>
    <w:p w:rsidR="00CB649F" w:rsidRPr="008379F9" w:rsidRDefault="00CB649F" w:rsidP="00545768">
      <w:pPr>
        <w:jc w:val="center"/>
        <w:rPr>
          <w:sz w:val="24"/>
          <w:szCs w:val="24"/>
          <w:highlight w:val="yellow"/>
        </w:rPr>
      </w:pPr>
    </w:p>
    <w:p w:rsidR="00577742" w:rsidRPr="008379F9" w:rsidRDefault="00BB23C5" w:rsidP="00CB649F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 В 201</w:t>
      </w:r>
      <w:r w:rsidR="00CB649F" w:rsidRPr="008379F9">
        <w:rPr>
          <w:sz w:val="24"/>
          <w:szCs w:val="24"/>
        </w:rPr>
        <w:t>6</w:t>
      </w:r>
      <w:r w:rsidRPr="008379F9">
        <w:rPr>
          <w:sz w:val="24"/>
          <w:szCs w:val="24"/>
        </w:rPr>
        <w:t>-201</w:t>
      </w:r>
      <w:r w:rsidR="00CB649F" w:rsidRPr="008379F9">
        <w:rPr>
          <w:sz w:val="24"/>
          <w:szCs w:val="24"/>
        </w:rPr>
        <w:t>7</w:t>
      </w:r>
      <w:r w:rsidR="000247A1" w:rsidRPr="008379F9">
        <w:rPr>
          <w:sz w:val="24"/>
          <w:szCs w:val="24"/>
        </w:rPr>
        <w:t xml:space="preserve"> учебном году в</w:t>
      </w:r>
      <w:r w:rsidR="00CB649F" w:rsidRPr="008379F9">
        <w:rPr>
          <w:sz w:val="24"/>
          <w:szCs w:val="24"/>
        </w:rPr>
        <w:t xml:space="preserve"> школе</w:t>
      </w:r>
      <w:r w:rsidR="000247A1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 xml:space="preserve">работало </w:t>
      </w:r>
      <w:r w:rsidR="00CB649F" w:rsidRPr="008379F9">
        <w:rPr>
          <w:sz w:val="24"/>
          <w:szCs w:val="24"/>
        </w:rPr>
        <w:t>15</w:t>
      </w:r>
      <w:r w:rsidR="000247A1" w:rsidRPr="008379F9">
        <w:rPr>
          <w:sz w:val="24"/>
          <w:szCs w:val="24"/>
        </w:rPr>
        <w:t xml:space="preserve"> классных руководителей. Из общего числа классных </w:t>
      </w:r>
      <w:proofErr w:type="gramStart"/>
      <w:r w:rsidR="000247A1" w:rsidRPr="008379F9">
        <w:rPr>
          <w:sz w:val="24"/>
          <w:szCs w:val="24"/>
        </w:rPr>
        <w:t>руководителей  высшей</w:t>
      </w:r>
      <w:proofErr w:type="gramEnd"/>
      <w:r w:rsidR="000247A1" w:rsidRPr="008379F9">
        <w:rPr>
          <w:sz w:val="24"/>
          <w:szCs w:val="24"/>
        </w:rPr>
        <w:t xml:space="preserve"> квалифи</w:t>
      </w:r>
      <w:r w:rsidRPr="008379F9">
        <w:rPr>
          <w:sz w:val="24"/>
          <w:szCs w:val="24"/>
        </w:rPr>
        <w:t xml:space="preserve">кационной категории </w:t>
      </w:r>
      <w:r w:rsidR="00545768" w:rsidRPr="008379F9">
        <w:rPr>
          <w:sz w:val="24"/>
          <w:szCs w:val="24"/>
        </w:rPr>
        <w:t>-</w:t>
      </w:r>
      <w:r w:rsidR="00CB649F" w:rsidRPr="008379F9">
        <w:rPr>
          <w:sz w:val="24"/>
          <w:szCs w:val="24"/>
        </w:rPr>
        <w:t xml:space="preserve"> 47</w:t>
      </w:r>
      <w:r w:rsidR="009A0029" w:rsidRPr="008379F9">
        <w:rPr>
          <w:sz w:val="24"/>
          <w:szCs w:val="24"/>
        </w:rPr>
        <w:t>%, первой -</w:t>
      </w:r>
      <w:r w:rsidR="00CB649F" w:rsidRPr="008379F9">
        <w:rPr>
          <w:sz w:val="24"/>
          <w:szCs w:val="24"/>
        </w:rPr>
        <w:t xml:space="preserve"> 4</w:t>
      </w:r>
      <w:r w:rsidR="003453EB" w:rsidRPr="008379F9">
        <w:rPr>
          <w:sz w:val="24"/>
          <w:szCs w:val="24"/>
        </w:rPr>
        <w:t>7</w:t>
      </w:r>
      <w:r w:rsidR="009A0029" w:rsidRPr="008379F9">
        <w:rPr>
          <w:sz w:val="24"/>
          <w:szCs w:val="24"/>
        </w:rPr>
        <w:t xml:space="preserve">%, </w:t>
      </w:r>
      <w:r w:rsidR="00CB649F" w:rsidRPr="008379F9">
        <w:rPr>
          <w:sz w:val="24"/>
          <w:szCs w:val="24"/>
        </w:rPr>
        <w:t>соответствие занимаемой должности</w:t>
      </w:r>
      <w:r w:rsidR="00545768" w:rsidRPr="008379F9">
        <w:rPr>
          <w:sz w:val="24"/>
          <w:szCs w:val="24"/>
        </w:rPr>
        <w:t xml:space="preserve"> </w:t>
      </w:r>
      <w:r w:rsidR="00CB649F" w:rsidRPr="008379F9">
        <w:rPr>
          <w:sz w:val="24"/>
          <w:szCs w:val="24"/>
        </w:rPr>
        <w:t>–</w:t>
      </w:r>
      <w:r w:rsidR="00545768" w:rsidRPr="008379F9">
        <w:rPr>
          <w:sz w:val="24"/>
          <w:szCs w:val="24"/>
        </w:rPr>
        <w:t xml:space="preserve"> </w:t>
      </w:r>
      <w:r w:rsidR="00CB649F" w:rsidRPr="008379F9">
        <w:rPr>
          <w:sz w:val="24"/>
          <w:szCs w:val="24"/>
        </w:rPr>
        <w:t xml:space="preserve">6 </w:t>
      </w:r>
      <w:r w:rsidR="009A0029" w:rsidRPr="008379F9">
        <w:rPr>
          <w:sz w:val="24"/>
          <w:szCs w:val="24"/>
        </w:rPr>
        <w:t>%.</w:t>
      </w:r>
      <w:r w:rsidR="00CB649F" w:rsidRPr="008379F9">
        <w:rPr>
          <w:sz w:val="24"/>
          <w:szCs w:val="24"/>
        </w:rPr>
        <w:t xml:space="preserve"> Надо отметить, что коллектив </w:t>
      </w:r>
      <w:r w:rsidR="00CB649F" w:rsidRPr="008379F9">
        <w:rPr>
          <w:rFonts w:eastAsiaTheme="minorHAnsi"/>
          <w:bCs w:val="0"/>
          <w:sz w:val="24"/>
          <w:szCs w:val="24"/>
          <w:lang w:eastAsia="en-US"/>
        </w:rPr>
        <w:t>сложивший</w:t>
      </w:r>
      <w:r w:rsidR="00577742" w:rsidRPr="008379F9">
        <w:rPr>
          <w:rFonts w:eastAsiaTheme="minorHAnsi"/>
          <w:bCs w:val="0"/>
          <w:sz w:val="24"/>
          <w:szCs w:val="24"/>
          <w:lang w:eastAsia="en-US"/>
        </w:rPr>
        <w:t>ся и достаточно</w:t>
      </w:r>
      <w:r w:rsidR="00CB649F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577742" w:rsidRPr="008379F9">
        <w:rPr>
          <w:rFonts w:eastAsiaTheme="minorHAnsi"/>
          <w:bCs w:val="0"/>
          <w:sz w:val="24"/>
          <w:szCs w:val="24"/>
          <w:lang w:eastAsia="en-US"/>
        </w:rPr>
        <w:t>квалифицированн</w:t>
      </w:r>
      <w:r w:rsidR="00CB649F" w:rsidRPr="008379F9">
        <w:rPr>
          <w:rFonts w:eastAsiaTheme="minorHAnsi"/>
          <w:bCs w:val="0"/>
          <w:sz w:val="24"/>
          <w:szCs w:val="24"/>
          <w:lang w:eastAsia="en-US"/>
        </w:rPr>
        <w:t>ы</w:t>
      </w:r>
      <w:r w:rsidR="00577742" w:rsidRPr="008379F9">
        <w:rPr>
          <w:rFonts w:eastAsiaTheme="minorHAnsi"/>
          <w:bCs w:val="0"/>
          <w:sz w:val="24"/>
          <w:szCs w:val="24"/>
          <w:lang w:eastAsia="en-US"/>
        </w:rPr>
        <w:t>й.</w:t>
      </w:r>
    </w:p>
    <w:p w:rsidR="001C1983" w:rsidRPr="008379F9" w:rsidRDefault="000247A1" w:rsidP="00545768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Наличие программ или планов вос</w:t>
      </w:r>
      <w:r w:rsidR="009A0029" w:rsidRPr="008379F9">
        <w:rPr>
          <w:sz w:val="24"/>
          <w:szCs w:val="24"/>
        </w:rPr>
        <w:t>питательной деятельности имеется</w:t>
      </w:r>
      <w:r w:rsidRPr="008379F9">
        <w:rPr>
          <w:sz w:val="24"/>
          <w:szCs w:val="24"/>
        </w:rPr>
        <w:t xml:space="preserve"> у 100% клас</w:t>
      </w:r>
      <w:r w:rsidR="009A0029" w:rsidRPr="008379F9">
        <w:rPr>
          <w:sz w:val="24"/>
          <w:szCs w:val="24"/>
        </w:rPr>
        <w:t xml:space="preserve">сных руководителей, но </w:t>
      </w:r>
      <w:r w:rsidR="00577742" w:rsidRPr="008379F9">
        <w:rPr>
          <w:sz w:val="24"/>
          <w:szCs w:val="24"/>
        </w:rPr>
        <w:t xml:space="preserve">у </w:t>
      </w:r>
      <w:r w:rsidR="00CB649F" w:rsidRPr="008379F9">
        <w:rPr>
          <w:sz w:val="24"/>
          <w:szCs w:val="24"/>
        </w:rPr>
        <w:t>13</w:t>
      </w:r>
      <w:r w:rsidRPr="008379F9">
        <w:rPr>
          <w:sz w:val="24"/>
          <w:szCs w:val="24"/>
        </w:rPr>
        <w:t xml:space="preserve">% классных руководителей </w:t>
      </w:r>
      <w:r w:rsidR="00CB649F" w:rsidRPr="008379F9">
        <w:rPr>
          <w:sz w:val="24"/>
          <w:szCs w:val="24"/>
        </w:rPr>
        <w:t xml:space="preserve">(Биленко Т.Н., </w:t>
      </w:r>
      <w:proofErr w:type="spellStart"/>
      <w:r w:rsidR="00CB649F" w:rsidRPr="008379F9">
        <w:rPr>
          <w:sz w:val="24"/>
          <w:szCs w:val="24"/>
        </w:rPr>
        <w:t>Побокова</w:t>
      </w:r>
      <w:proofErr w:type="spellEnd"/>
      <w:r w:rsidR="00CB649F" w:rsidRPr="008379F9">
        <w:rPr>
          <w:sz w:val="24"/>
          <w:szCs w:val="24"/>
        </w:rPr>
        <w:t xml:space="preserve"> А.К.) </w:t>
      </w:r>
      <w:r w:rsidRPr="008379F9">
        <w:rPr>
          <w:sz w:val="24"/>
          <w:szCs w:val="24"/>
        </w:rPr>
        <w:t xml:space="preserve">планы воспитательной работы </w:t>
      </w:r>
      <w:r w:rsidR="00577742" w:rsidRPr="008379F9">
        <w:rPr>
          <w:sz w:val="24"/>
          <w:szCs w:val="24"/>
        </w:rPr>
        <w:t xml:space="preserve">не </w:t>
      </w:r>
      <w:r w:rsidRPr="008379F9">
        <w:rPr>
          <w:sz w:val="24"/>
          <w:szCs w:val="24"/>
        </w:rPr>
        <w:t>полностью соответствуют требованиям</w:t>
      </w:r>
      <w:r w:rsidR="00CB649F" w:rsidRPr="008379F9">
        <w:rPr>
          <w:sz w:val="24"/>
          <w:szCs w:val="24"/>
        </w:rPr>
        <w:t xml:space="preserve">. Остальная </w:t>
      </w:r>
      <w:r w:rsidR="009A0029" w:rsidRPr="008379F9">
        <w:rPr>
          <w:sz w:val="24"/>
          <w:szCs w:val="24"/>
        </w:rPr>
        <w:t>часть классных руководителей применяе</w:t>
      </w:r>
      <w:r w:rsidRPr="008379F9">
        <w:rPr>
          <w:sz w:val="24"/>
          <w:szCs w:val="24"/>
        </w:rPr>
        <w:t>т творческий подход к планированию воспитательной работы, что</w:t>
      </w:r>
      <w:r w:rsidR="00CB649F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>способствует достижению результативности воспитания в их классах. Эти классные руководители умеют анализировать воспитательную работу, критически осмысливают результаты анализа, вычленяют проблемы, намечают пути их решения, обеспечивают преемственность в воспитательной работе. Система воспитательной работы у классных руководителей</w:t>
      </w:r>
      <w:r w:rsidR="00CB649F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 xml:space="preserve">развивается, результативность её функционирования повышается. </w:t>
      </w:r>
      <w:r w:rsidR="00586747" w:rsidRPr="008379F9">
        <w:rPr>
          <w:sz w:val="24"/>
          <w:szCs w:val="24"/>
        </w:rPr>
        <w:t>Свою воспитательную работу классные руководители выст</w:t>
      </w:r>
      <w:r w:rsidR="00521F03" w:rsidRPr="008379F9">
        <w:rPr>
          <w:sz w:val="24"/>
          <w:szCs w:val="24"/>
        </w:rPr>
        <w:t>р</w:t>
      </w:r>
      <w:r w:rsidR="00586747" w:rsidRPr="008379F9">
        <w:rPr>
          <w:sz w:val="24"/>
          <w:szCs w:val="24"/>
        </w:rPr>
        <w:t>аиваю</w:t>
      </w:r>
      <w:r w:rsidR="00B46AFF" w:rsidRPr="008379F9">
        <w:rPr>
          <w:sz w:val="24"/>
          <w:szCs w:val="24"/>
        </w:rPr>
        <w:t>т</w:t>
      </w:r>
      <w:r w:rsidR="00586747" w:rsidRPr="008379F9">
        <w:rPr>
          <w:sz w:val="24"/>
          <w:szCs w:val="24"/>
        </w:rPr>
        <w:t xml:space="preserve"> в соответствии с планами.</w:t>
      </w:r>
    </w:p>
    <w:p w:rsidR="001C1983" w:rsidRPr="008379F9" w:rsidRDefault="001C1983" w:rsidP="001C63CE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Воспитательная работа классных руководителей строилась на основе следующих </w:t>
      </w:r>
      <w:r w:rsidRPr="008379F9">
        <w:rPr>
          <w:b/>
          <w:sz w:val="24"/>
          <w:szCs w:val="24"/>
        </w:rPr>
        <w:t>принципов:</w:t>
      </w:r>
    </w:p>
    <w:p w:rsidR="001C1983" w:rsidRPr="008379F9" w:rsidRDefault="001C1983" w:rsidP="00FB247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личность ребенка – главная ценность и объект заботы;</w:t>
      </w:r>
    </w:p>
    <w:p w:rsidR="001C1983" w:rsidRPr="008379F9" w:rsidRDefault="001C1983" w:rsidP="00FB247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9F9">
        <w:rPr>
          <w:rFonts w:ascii="Times New Roman" w:hAnsi="Times New Roman"/>
          <w:sz w:val="24"/>
          <w:szCs w:val="24"/>
        </w:rPr>
        <w:t>обучая</w:t>
      </w:r>
      <w:proofErr w:type="spellEnd"/>
      <w:r w:rsidR="00CB649F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воспитывать</w:t>
      </w:r>
      <w:proofErr w:type="spellEnd"/>
      <w:r w:rsidRPr="008379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9F9">
        <w:rPr>
          <w:rFonts w:ascii="Times New Roman" w:hAnsi="Times New Roman"/>
          <w:sz w:val="24"/>
          <w:szCs w:val="24"/>
        </w:rPr>
        <w:t>воспитывая</w:t>
      </w:r>
      <w:proofErr w:type="spellEnd"/>
      <w:r w:rsidR="00CB649F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обучать</w:t>
      </w:r>
      <w:proofErr w:type="spellEnd"/>
      <w:r w:rsidRPr="008379F9">
        <w:rPr>
          <w:rFonts w:ascii="Times New Roman" w:hAnsi="Times New Roman"/>
          <w:sz w:val="24"/>
          <w:szCs w:val="24"/>
        </w:rPr>
        <w:t>;</w:t>
      </w:r>
    </w:p>
    <w:p w:rsidR="001C1983" w:rsidRPr="008379F9" w:rsidRDefault="001C1983" w:rsidP="00FB247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воспитание эффективно, если оно системно;</w:t>
      </w:r>
    </w:p>
    <w:p w:rsidR="001C1983" w:rsidRPr="008379F9" w:rsidRDefault="001C1983" w:rsidP="00FB247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образовательные и воспитательные задачи в тесной связи с родителями.</w:t>
      </w:r>
    </w:p>
    <w:p w:rsidR="001C1983" w:rsidRPr="008379F9" w:rsidRDefault="001C1983" w:rsidP="001C63CE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lastRenderedPageBreak/>
        <w:t>Все мероприятия проводились с учетом:</w:t>
      </w:r>
    </w:p>
    <w:p w:rsidR="001C1983" w:rsidRPr="008379F9" w:rsidRDefault="001C1983" w:rsidP="00FB247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9F9">
        <w:rPr>
          <w:rFonts w:ascii="Times New Roman" w:hAnsi="Times New Roman"/>
          <w:sz w:val="24"/>
          <w:szCs w:val="24"/>
        </w:rPr>
        <w:t>возрастных</w:t>
      </w:r>
      <w:proofErr w:type="spellEnd"/>
      <w:r w:rsidR="00572D11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особенностей</w:t>
      </w:r>
      <w:proofErr w:type="spellEnd"/>
      <w:r w:rsidR="00572D11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детей</w:t>
      </w:r>
      <w:proofErr w:type="spellEnd"/>
      <w:r w:rsidR="0007383B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1C1983" w:rsidRPr="008379F9" w:rsidRDefault="001C1983" w:rsidP="00FB247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9F9">
        <w:rPr>
          <w:rFonts w:ascii="Times New Roman" w:hAnsi="Times New Roman"/>
          <w:sz w:val="24"/>
          <w:szCs w:val="24"/>
        </w:rPr>
        <w:t>индивидуальности</w:t>
      </w:r>
      <w:proofErr w:type="spellEnd"/>
      <w:r w:rsidR="00572D11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каждого</w:t>
      </w:r>
      <w:proofErr w:type="spellEnd"/>
      <w:r w:rsidR="00572D11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ребенка</w:t>
      </w:r>
      <w:proofErr w:type="spellEnd"/>
      <w:r w:rsidR="0007383B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1C1983" w:rsidRPr="008379F9" w:rsidRDefault="001C1983" w:rsidP="00FB247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созда</w:t>
      </w:r>
      <w:r w:rsidR="005454AB" w:rsidRPr="008379F9">
        <w:rPr>
          <w:rFonts w:ascii="Times New Roman" w:hAnsi="Times New Roman"/>
          <w:sz w:val="24"/>
          <w:szCs w:val="24"/>
          <w:lang w:val="ru-RU"/>
        </w:rPr>
        <w:t>ния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 положительн</w:t>
      </w:r>
      <w:r w:rsidR="005454AB" w:rsidRPr="008379F9">
        <w:rPr>
          <w:rFonts w:ascii="Times New Roman" w:hAnsi="Times New Roman"/>
          <w:sz w:val="24"/>
          <w:szCs w:val="24"/>
          <w:lang w:val="ru-RU"/>
        </w:rPr>
        <w:t>ого эмоционального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 фон</w:t>
      </w:r>
      <w:r w:rsidR="005454AB" w:rsidRPr="008379F9">
        <w:rPr>
          <w:rFonts w:ascii="Times New Roman" w:hAnsi="Times New Roman"/>
          <w:sz w:val="24"/>
          <w:szCs w:val="24"/>
          <w:lang w:val="ru-RU"/>
        </w:rPr>
        <w:t>а</w:t>
      </w:r>
      <w:r w:rsidRPr="008379F9">
        <w:rPr>
          <w:rFonts w:ascii="Times New Roman" w:hAnsi="Times New Roman"/>
          <w:sz w:val="24"/>
          <w:szCs w:val="24"/>
          <w:lang w:val="ru-RU"/>
        </w:rPr>
        <w:t>, состояни</w:t>
      </w:r>
      <w:r w:rsidR="005454AB" w:rsidRPr="008379F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комфортности и удовлетворенности от приложенных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умственных</w:t>
      </w:r>
      <w:r w:rsidR="0007383B" w:rsidRPr="008379F9">
        <w:rPr>
          <w:rFonts w:ascii="Times New Roman" w:hAnsi="Times New Roman"/>
          <w:sz w:val="24"/>
          <w:szCs w:val="24"/>
          <w:lang w:val="ru-RU"/>
        </w:rPr>
        <w:t xml:space="preserve">  и</w:t>
      </w:r>
      <w:proofErr w:type="gramEnd"/>
      <w:r w:rsidR="0007383B" w:rsidRPr="008379F9">
        <w:rPr>
          <w:rFonts w:ascii="Times New Roman" w:hAnsi="Times New Roman"/>
          <w:sz w:val="24"/>
          <w:szCs w:val="24"/>
          <w:lang w:val="ru-RU"/>
        </w:rPr>
        <w:t xml:space="preserve"> практических усилий ребенка;</w:t>
      </w:r>
    </w:p>
    <w:p w:rsidR="001C1983" w:rsidRPr="008379F9" w:rsidRDefault="001C1983" w:rsidP="00FB247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бережного отношения к личности ребенка, его поступкам</w:t>
      </w:r>
      <w:r w:rsidR="0007383B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1C1983" w:rsidRPr="008379F9" w:rsidRDefault="005454AB" w:rsidP="00FB247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того, что </w:t>
      </w:r>
      <w:r w:rsidR="001C1983" w:rsidRPr="008379F9">
        <w:rPr>
          <w:rFonts w:ascii="Times New Roman" w:hAnsi="Times New Roman"/>
          <w:sz w:val="24"/>
          <w:szCs w:val="24"/>
          <w:lang w:val="ru-RU"/>
        </w:rPr>
        <w:t>по отношению к детям недопустимо унижение и оскорбление.</w:t>
      </w:r>
    </w:p>
    <w:p w:rsidR="00044FE4" w:rsidRPr="008379F9" w:rsidRDefault="00781D95" w:rsidP="00C84D49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Наиболее эффективной формой работы классные руководители считают классные часы</w:t>
      </w:r>
      <w:r w:rsidR="00521F03" w:rsidRPr="008379F9">
        <w:rPr>
          <w:rFonts w:ascii="Times New Roman" w:hAnsi="Times New Roman"/>
          <w:sz w:val="24"/>
          <w:szCs w:val="24"/>
          <w:lang w:val="ru-RU"/>
        </w:rPr>
        <w:t>,</w:t>
      </w:r>
      <w:r w:rsidR="00FE4D91" w:rsidRPr="008379F9">
        <w:rPr>
          <w:rFonts w:ascii="Times New Roman" w:hAnsi="Times New Roman"/>
          <w:sz w:val="24"/>
          <w:szCs w:val="24"/>
          <w:lang w:val="ru-RU"/>
        </w:rPr>
        <w:t xml:space="preserve"> именно на них ребята могут узнать много нового, поделиться своими знаниями, высказать свои пожелания, мнения. </w:t>
      </w:r>
      <w:r w:rsidR="00577742"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 xml:space="preserve">Анализ посещения классных часов показал, что они проводятся на высоком организационном и методическом уровне, форма и тематика их разнообразна. </w:t>
      </w:r>
      <w:r w:rsidR="00FE4D91" w:rsidRPr="008379F9">
        <w:rPr>
          <w:rFonts w:ascii="Times New Roman" w:hAnsi="Times New Roman"/>
          <w:sz w:val="24"/>
          <w:szCs w:val="24"/>
          <w:lang w:val="ru-RU"/>
        </w:rPr>
        <w:t xml:space="preserve">Каждый классный руководитель за истекший учебный год организовал и провел </w:t>
      </w:r>
      <w:r w:rsidR="004B1D74" w:rsidRPr="008379F9">
        <w:rPr>
          <w:rFonts w:ascii="Times New Roman" w:hAnsi="Times New Roman"/>
          <w:sz w:val="24"/>
          <w:szCs w:val="24"/>
          <w:lang w:val="ru-RU"/>
        </w:rPr>
        <w:t>и другие мероприятия: проекты, конкурсы</w:t>
      </w:r>
      <w:r w:rsidR="00C84D49" w:rsidRPr="008379F9">
        <w:rPr>
          <w:rFonts w:ascii="Times New Roman" w:hAnsi="Times New Roman"/>
          <w:sz w:val="24"/>
          <w:szCs w:val="24"/>
          <w:lang w:val="ru-RU"/>
        </w:rPr>
        <w:t>,</w:t>
      </w:r>
      <w:r w:rsidR="00783333"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 xml:space="preserve"> викторины, массовые спортивные соревнования, познавательные игры - </w:t>
      </w:r>
      <w:r w:rsidR="004B1D74" w:rsidRPr="008379F9">
        <w:rPr>
          <w:rFonts w:ascii="Times New Roman" w:hAnsi="Times New Roman"/>
          <w:sz w:val="24"/>
          <w:szCs w:val="24"/>
          <w:lang w:val="ru-RU"/>
        </w:rPr>
        <w:t>или принял вместе с классо</w:t>
      </w:r>
      <w:r w:rsidR="0007383B" w:rsidRPr="008379F9">
        <w:rPr>
          <w:rFonts w:ascii="Times New Roman" w:hAnsi="Times New Roman"/>
          <w:sz w:val="24"/>
          <w:szCs w:val="24"/>
          <w:lang w:val="ru-RU"/>
        </w:rPr>
        <w:t>м</w:t>
      </w:r>
      <w:r w:rsidR="004B1D74" w:rsidRPr="008379F9">
        <w:rPr>
          <w:rFonts w:ascii="Times New Roman" w:hAnsi="Times New Roman"/>
          <w:sz w:val="24"/>
          <w:szCs w:val="24"/>
          <w:lang w:val="ru-RU"/>
        </w:rPr>
        <w:t xml:space="preserve"> активное участие в </w:t>
      </w:r>
      <w:r w:rsidR="00572D11" w:rsidRPr="008379F9">
        <w:rPr>
          <w:rFonts w:ascii="Times New Roman" w:hAnsi="Times New Roman"/>
          <w:sz w:val="24"/>
          <w:szCs w:val="24"/>
          <w:lang w:val="ru-RU"/>
        </w:rPr>
        <w:t>школьных</w:t>
      </w:r>
      <w:r w:rsidR="004B1D74" w:rsidRPr="008379F9">
        <w:rPr>
          <w:rFonts w:ascii="Times New Roman" w:hAnsi="Times New Roman"/>
          <w:sz w:val="24"/>
          <w:szCs w:val="24"/>
          <w:lang w:val="ru-RU"/>
        </w:rPr>
        <w:t xml:space="preserve"> мероприятиях </w:t>
      </w:r>
      <w:r w:rsidR="005454AB" w:rsidRPr="008379F9">
        <w:rPr>
          <w:rFonts w:ascii="Times New Roman" w:hAnsi="Times New Roman"/>
          <w:sz w:val="24"/>
          <w:szCs w:val="24"/>
          <w:lang w:val="ru-RU"/>
        </w:rPr>
        <w:t>в рамках месячников, акций, фестивалей</w:t>
      </w:r>
      <w:r w:rsidR="00FE4D91" w:rsidRPr="008379F9">
        <w:rPr>
          <w:rFonts w:ascii="Times New Roman" w:hAnsi="Times New Roman"/>
          <w:sz w:val="24"/>
          <w:szCs w:val="24"/>
          <w:lang w:val="ru-RU"/>
        </w:rPr>
        <w:t>.</w:t>
      </w:r>
      <w:r w:rsidR="00C84D49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757A" w:rsidRPr="008379F9">
        <w:rPr>
          <w:rFonts w:ascii="Times New Roman" w:hAnsi="Times New Roman"/>
          <w:sz w:val="24"/>
          <w:szCs w:val="24"/>
          <w:lang w:val="ru-RU"/>
        </w:rPr>
        <w:t>Вот некоторые из них.</w:t>
      </w:r>
    </w:p>
    <w:p w:rsidR="00572D11" w:rsidRPr="008379F9" w:rsidRDefault="00572D11" w:rsidP="00B66B9C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Гражданско-патриотическое воспитание</w:t>
      </w:r>
      <w:r w:rsidRPr="008379F9">
        <w:rPr>
          <w:sz w:val="24"/>
          <w:szCs w:val="24"/>
        </w:rPr>
        <w:t xml:space="preserve">: </w:t>
      </w:r>
      <w:r w:rsidR="00980949" w:rsidRPr="008379F9">
        <w:rPr>
          <w:sz w:val="24"/>
          <w:szCs w:val="24"/>
        </w:rPr>
        <w:t>Игра «</w:t>
      </w:r>
      <w:r w:rsidRPr="008379F9">
        <w:rPr>
          <w:sz w:val="24"/>
          <w:szCs w:val="24"/>
        </w:rPr>
        <w:t>Азбука безопасности</w:t>
      </w:r>
      <w:r w:rsidR="00980949" w:rsidRPr="008379F9">
        <w:rPr>
          <w:sz w:val="24"/>
          <w:szCs w:val="24"/>
        </w:rPr>
        <w:t>»</w:t>
      </w:r>
      <w:r w:rsidRPr="008379F9">
        <w:rPr>
          <w:sz w:val="24"/>
          <w:szCs w:val="24"/>
        </w:rPr>
        <w:t>. Всемирный День ребенка (конкурс рисунков). Проект «Наши защитники».  Бесед</w:t>
      </w:r>
      <w:r w:rsidR="00B66B9C" w:rsidRPr="008379F9">
        <w:rPr>
          <w:sz w:val="24"/>
          <w:szCs w:val="24"/>
        </w:rPr>
        <w:t>ы</w:t>
      </w:r>
      <w:r w:rsidR="00980949" w:rsidRPr="008379F9">
        <w:rPr>
          <w:sz w:val="24"/>
          <w:szCs w:val="24"/>
        </w:rPr>
        <w:t xml:space="preserve"> -</w:t>
      </w:r>
      <w:r w:rsidRPr="008379F9">
        <w:rPr>
          <w:sz w:val="24"/>
          <w:szCs w:val="24"/>
        </w:rPr>
        <w:t xml:space="preserve"> «Якутия – мой край родной», </w:t>
      </w:r>
      <w:r w:rsidR="00B66B9C" w:rsidRPr="008379F9">
        <w:rPr>
          <w:sz w:val="24"/>
          <w:szCs w:val="24"/>
        </w:rPr>
        <w:t>«Всегда ли мы внимательны к пожилым людям?», «Будущее начинается – сегодня!», «Патриот – что вы вкладываете в это понятие?»</w:t>
      </w:r>
      <w:r w:rsidR="00980949" w:rsidRPr="008379F9">
        <w:rPr>
          <w:sz w:val="24"/>
          <w:szCs w:val="24"/>
        </w:rPr>
        <w:t xml:space="preserve">, «Путешествие в страну </w:t>
      </w:r>
      <w:proofErr w:type="spellStart"/>
      <w:r w:rsidR="00980949" w:rsidRPr="008379F9">
        <w:rPr>
          <w:sz w:val="24"/>
          <w:szCs w:val="24"/>
        </w:rPr>
        <w:t>Законию</w:t>
      </w:r>
      <w:proofErr w:type="spellEnd"/>
      <w:r w:rsidR="00980949" w:rsidRPr="008379F9">
        <w:rPr>
          <w:sz w:val="24"/>
          <w:szCs w:val="24"/>
        </w:rPr>
        <w:t>».</w:t>
      </w:r>
      <w:r w:rsidR="00B66B9C" w:rsidRPr="008379F9">
        <w:rPr>
          <w:sz w:val="24"/>
          <w:szCs w:val="24"/>
        </w:rPr>
        <w:t xml:space="preserve">  К</w:t>
      </w:r>
      <w:r w:rsidRPr="008379F9">
        <w:rPr>
          <w:sz w:val="24"/>
          <w:szCs w:val="24"/>
        </w:rPr>
        <w:t xml:space="preserve">лассные часы </w:t>
      </w:r>
      <w:r w:rsidR="00980949" w:rsidRPr="008379F9">
        <w:rPr>
          <w:sz w:val="24"/>
          <w:szCs w:val="24"/>
        </w:rPr>
        <w:t xml:space="preserve">- </w:t>
      </w:r>
      <w:r w:rsidRPr="008379F9">
        <w:rPr>
          <w:sz w:val="24"/>
          <w:szCs w:val="24"/>
        </w:rPr>
        <w:t>«День Государственности РС</w:t>
      </w:r>
      <w:r w:rsidR="00980949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>(Я)», «Чернобыльская трагедия», «Никто не забыт, ничто не забыто», «День космонавтики»</w:t>
      </w:r>
      <w:r w:rsidR="00B66B9C" w:rsidRPr="008379F9">
        <w:rPr>
          <w:sz w:val="24"/>
          <w:szCs w:val="24"/>
        </w:rPr>
        <w:t xml:space="preserve">, «Терроризм – чума 21 века», </w:t>
      </w:r>
      <w:r w:rsidR="009D3630" w:rsidRPr="008379F9">
        <w:rPr>
          <w:sz w:val="24"/>
          <w:szCs w:val="24"/>
        </w:rPr>
        <w:t>«Помнит мир спасенный»</w:t>
      </w:r>
      <w:r w:rsidR="00B66B9C" w:rsidRPr="008379F9">
        <w:rPr>
          <w:sz w:val="24"/>
          <w:szCs w:val="24"/>
        </w:rPr>
        <w:t>, «Мы один народ – у нас одна страна!»</w:t>
      </w:r>
      <w:r w:rsidR="00980949" w:rsidRPr="008379F9">
        <w:rPr>
          <w:sz w:val="24"/>
          <w:szCs w:val="24"/>
        </w:rPr>
        <w:t>, «Важный праздник – День Конституции», «Медиа безопасность», «Уважай старших</w:t>
      </w:r>
      <w:proofErr w:type="gramStart"/>
      <w:r w:rsidR="00980949" w:rsidRPr="008379F9">
        <w:rPr>
          <w:sz w:val="24"/>
          <w:szCs w:val="24"/>
        </w:rPr>
        <w:t xml:space="preserve">»,  </w:t>
      </w:r>
      <w:r w:rsidR="007D5714" w:rsidRPr="008379F9">
        <w:rPr>
          <w:sz w:val="24"/>
          <w:szCs w:val="24"/>
        </w:rPr>
        <w:t>«</w:t>
      </w:r>
      <w:proofErr w:type="gramEnd"/>
      <w:r w:rsidR="007D5714" w:rsidRPr="008379F9">
        <w:rPr>
          <w:sz w:val="24"/>
          <w:szCs w:val="24"/>
        </w:rPr>
        <w:t>Крымская весна!»</w:t>
      </w:r>
      <w:r w:rsidR="00980949" w:rsidRPr="008379F9">
        <w:rPr>
          <w:sz w:val="24"/>
          <w:szCs w:val="24"/>
        </w:rPr>
        <w:t>. Акции</w:t>
      </w:r>
      <w:r w:rsidR="00202167" w:rsidRPr="008379F9">
        <w:rPr>
          <w:sz w:val="24"/>
          <w:szCs w:val="24"/>
        </w:rPr>
        <w:t xml:space="preserve"> «Сознательный ученик»</w:t>
      </w:r>
      <w:r w:rsidR="00980949" w:rsidRPr="008379F9">
        <w:rPr>
          <w:sz w:val="24"/>
          <w:szCs w:val="24"/>
        </w:rPr>
        <w:t>, «У кого в порядке книжки и тетрадки»</w:t>
      </w:r>
      <w:r w:rsidR="007D5714" w:rsidRPr="008379F9">
        <w:rPr>
          <w:sz w:val="24"/>
          <w:szCs w:val="24"/>
        </w:rPr>
        <w:t>, «Венок славы», «Звезда памяти».</w:t>
      </w:r>
      <w:r w:rsidR="0013031A" w:rsidRPr="008379F9">
        <w:rPr>
          <w:sz w:val="24"/>
          <w:szCs w:val="24"/>
        </w:rPr>
        <w:t xml:space="preserve"> Школа молодого гражданина «Знаю, понимаю, выбираю»</w:t>
      </w:r>
      <w:r w:rsidR="007D5714" w:rsidRPr="008379F9">
        <w:rPr>
          <w:sz w:val="24"/>
          <w:szCs w:val="24"/>
        </w:rPr>
        <w:t>.</w:t>
      </w:r>
    </w:p>
    <w:p w:rsidR="00572D11" w:rsidRPr="008379F9" w:rsidRDefault="00F3262F" w:rsidP="00B66B9C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Духовно-нравственное воспитание:</w:t>
      </w:r>
      <w:r w:rsidR="00572D11" w:rsidRPr="008379F9">
        <w:rPr>
          <w:b/>
          <w:sz w:val="24"/>
          <w:szCs w:val="24"/>
        </w:rPr>
        <w:t xml:space="preserve"> </w:t>
      </w:r>
      <w:r w:rsidR="00572D11" w:rsidRPr="008379F9">
        <w:rPr>
          <w:sz w:val="24"/>
          <w:szCs w:val="24"/>
        </w:rPr>
        <w:t xml:space="preserve">День Знаний. </w:t>
      </w:r>
      <w:r w:rsidR="00980949" w:rsidRPr="008379F9">
        <w:rPr>
          <w:sz w:val="24"/>
          <w:szCs w:val="24"/>
        </w:rPr>
        <w:t xml:space="preserve">Краски </w:t>
      </w:r>
      <w:r w:rsidR="00572D11" w:rsidRPr="008379F9">
        <w:rPr>
          <w:sz w:val="24"/>
          <w:szCs w:val="24"/>
        </w:rPr>
        <w:t>осени (конкурс рисунков). Мамин день (открытка для мамы). Конкурс «Новогодняя игрушка». Бесед</w:t>
      </w:r>
      <w:r w:rsidR="00B66B9C" w:rsidRPr="008379F9">
        <w:rPr>
          <w:sz w:val="24"/>
          <w:szCs w:val="24"/>
        </w:rPr>
        <w:t>ы</w:t>
      </w:r>
      <w:r w:rsidR="00572D11" w:rsidRPr="008379F9">
        <w:rPr>
          <w:sz w:val="24"/>
          <w:szCs w:val="24"/>
        </w:rPr>
        <w:t xml:space="preserve"> «Будь нетерпимым к грубости, не будь равнодушным»</w:t>
      </w:r>
      <w:r w:rsidR="00B66B9C" w:rsidRPr="008379F9">
        <w:rPr>
          <w:sz w:val="24"/>
          <w:szCs w:val="24"/>
        </w:rPr>
        <w:t>, «Учись работать над собой!»</w:t>
      </w:r>
      <w:r w:rsidR="00980949" w:rsidRPr="008379F9">
        <w:rPr>
          <w:sz w:val="24"/>
          <w:szCs w:val="24"/>
        </w:rPr>
        <w:t>, «Доброе слово лечит», «Дружба начинается с улыбки»</w:t>
      </w:r>
      <w:r w:rsidR="0013031A" w:rsidRPr="008379F9">
        <w:rPr>
          <w:sz w:val="24"/>
          <w:szCs w:val="24"/>
        </w:rPr>
        <w:t>, «И глаза вам скажут спасибо»</w:t>
      </w:r>
      <w:r w:rsidR="00980949" w:rsidRPr="008379F9">
        <w:rPr>
          <w:sz w:val="24"/>
          <w:szCs w:val="24"/>
        </w:rPr>
        <w:t xml:space="preserve">. </w:t>
      </w:r>
      <w:r w:rsidR="00572D11" w:rsidRPr="008379F9">
        <w:rPr>
          <w:sz w:val="24"/>
          <w:szCs w:val="24"/>
        </w:rPr>
        <w:t>Праздничный концерт к 8 Марта «Для наших мам».</w:t>
      </w:r>
      <w:r w:rsidR="00202167" w:rsidRPr="008379F9">
        <w:rPr>
          <w:sz w:val="24"/>
          <w:szCs w:val="24"/>
        </w:rPr>
        <w:t xml:space="preserve"> </w:t>
      </w:r>
      <w:r w:rsidR="00980949" w:rsidRPr="008379F9">
        <w:rPr>
          <w:sz w:val="24"/>
          <w:szCs w:val="24"/>
        </w:rPr>
        <w:t xml:space="preserve"> Рыцарский турнир. </w:t>
      </w:r>
      <w:r w:rsidR="00202167" w:rsidRPr="008379F9">
        <w:rPr>
          <w:sz w:val="24"/>
          <w:szCs w:val="24"/>
        </w:rPr>
        <w:t>Акция «Подари 5 маме».</w:t>
      </w:r>
      <w:r w:rsidR="00980949" w:rsidRPr="008379F9">
        <w:rPr>
          <w:sz w:val="24"/>
          <w:szCs w:val="24"/>
        </w:rPr>
        <w:t xml:space="preserve"> Праздник «Посвящение в ученики».</w:t>
      </w:r>
      <w:r w:rsidR="00E121CE" w:rsidRPr="008379F9">
        <w:rPr>
          <w:sz w:val="24"/>
          <w:szCs w:val="24"/>
        </w:rPr>
        <w:t xml:space="preserve"> </w:t>
      </w:r>
      <w:r w:rsidR="00980949" w:rsidRPr="008379F9">
        <w:rPr>
          <w:sz w:val="24"/>
          <w:szCs w:val="24"/>
        </w:rPr>
        <w:t>Выставки «Кукла своими руками», «Новогодняя елка», «Золотая осень и ее дары», «Пасхальное яйцо»</w:t>
      </w:r>
      <w:r w:rsidR="0013031A" w:rsidRPr="008379F9">
        <w:rPr>
          <w:sz w:val="24"/>
          <w:szCs w:val="24"/>
        </w:rPr>
        <w:t>, «Я и мои таланты»</w:t>
      </w:r>
      <w:r w:rsidR="00980949" w:rsidRPr="008379F9">
        <w:rPr>
          <w:sz w:val="24"/>
          <w:szCs w:val="24"/>
        </w:rPr>
        <w:t>. Практическ</w:t>
      </w:r>
      <w:r w:rsidR="0013031A" w:rsidRPr="008379F9">
        <w:rPr>
          <w:sz w:val="24"/>
          <w:szCs w:val="24"/>
        </w:rPr>
        <w:t>ие игры</w:t>
      </w:r>
      <w:r w:rsidR="00980949" w:rsidRPr="008379F9">
        <w:rPr>
          <w:sz w:val="24"/>
          <w:szCs w:val="24"/>
        </w:rPr>
        <w:t xml:space="preserve"> «Учимся правильно жить и учиться»</w:t>
      </w:r>
      <w:r w:rsidR="0013031A" w:rsidRPr="008379F9">
        <w:rPr>
          <w:sz w:val="24"/>
          <w:szCs w:val="24"/>
        </w:rPr>
        <w:t>, «Семь горошин для принцессы»</w:t>
      </w:r>
      <w:r w:rsidR="00980949" w:rsidRPr="008379F9">
        <w:rPr>
          <w:sz w:val="24"/>
          <w:szCs w:val="24"/>
        </w:rPr>
        <w:t>.</w:t>
      </w:r>
      <w:r w:rsidR="007D5714" w:rsidRPr="008379F9">
        <w:rPr>
          <w:sz w:val="24"/>
          <w:szCs w:val="24"/>
        </w:rPr>
        <w:t xml:space="preserve"> День шляп.</w:t>
      </w:r>
    </w:p>
    <w:p w:rsidR="00572D11" w:rsidRPr="008379F9" w:rsidRDefault="00572D11" w:rsidP="00825AFE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Экологическое:</w:t>
      </w:r>
    </w:p>
    <w:p w:rsidR="00572D11" w:rsidRPr="008379F9" w:rsidRDefault="009D3630" w:rsidP="009D3630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Акци</w:t>
      </w:r>
      <w:r w:rsidR="00202167" w:rsidRPr="008379F9">
        <w:rPr>
          <w:sz w:val="24"/>
          <w:szCs w:val="24"/>
        </w:rPr>
        <w:t xml:space="preserve">и </w:t>
      </w:r>
      <w:r w:rsidRPr="008379F9">
        <w:rPr>
          <w:sz w:val="24"/>
          <w:szCs w:val="24"/>
        </w:rPr>
        <w:t>«Чистый двор»</w:t>
      </w:r>
      <w:r w:rsidR="00202167" w:rsidRPr="008379F9">
        <w:rPr>
          <w:sz w:val="24"/>
          <w:szCs w:val="24"/>
        </w:rPr>
        <w:t>, «Покормите птиц зимой»</w:t>
      </w:r>
      <w:r w:rsidRPr="008379F9">
        <w:rPr>
          <w:sz w:val="24"/>
          <w:szCs w:val="24"/>
        </w:rPr>
        <w:t>.  Классные часы «Охранять п</w:t>
      </w:r>
      <w:r w:rsidR="0007383B" w:rsidRPr="008379F9">
        <w:rPr>
          <w:sz w:val="24"/>
          <w:szCs w:val="24"/>
        </w:rPr>
        <w:t>рироду – значит охранят родину».</w:t>
      </w:r>
      <w:r w:rsidRPr="008379F9">
        <w:rPr>
          <w:sz w:val="24"/>
          <w:szCs w:val="24"/>
        </w:rPr>
        <w:t xml:space="preserve"> </w:t>
      </w:r>
      <w:r w:rsidR="0013031A" w:rsidRPr="008379F9">
        <w:rPr>
          <w:sz w:val="24"/>
          <w:szCs w:val="24"/>
        </w:rPr>
        <w:t xml:space="preserve"> </w:t>
      </w:r>
      <w:proofErr w:type="gramStart"/>
      <w:r w:rsidR="0013031A" w:rsidRPr="008379F9">
        <w:rPr>
          <w:sz w:val="24"/>
          <w:szCs w:val="24"/>
        </w:rPr>
        <w:t>Марафон</w:t>
      </w:r>
      <w:r w:rsidR="00E121CE" w:rsidRPr="008379F9">
        <w:rPr>
          <w:sz w:val="24"/>
          <w:szCs w:val="24"/>
        </w:rPr>
        <w:t xml:space="preserve">ы </w:t>
      </w:r>
      <w:r w:rsidR="0013031A" w:rsidRPr="008379F9">
        <w:rPr>
          <w:sz w:val="24"/>
          <w:szCs w:val="24"/>
        </w:rPr>
        <w:t xml:space="preserve"> «</w:t>
      </w:r>
      <w:proofErr w:type="gramEnd"/>
      <w:r w:rsidR="0013031A" w:rsidRPr="008379F9">
        <w:rPr>
          <w:sz w:val="24"/>
          <w:szCs w:val="24"/>
        </w:rPr>
        <w:t>Весенняя карусель»</w:t>
      </w:r>
      <w:r w:rsidR="00E121CE" w:rsidRPr="008379F9">
        <w:rPr>
          <w:sz w:val="24"/>
          <w:szCs w:val="24"/>
        </w:rPr>
        <w:t>, «Разноцветная радуга»</w:t>
      </w:r>
      <w:r w:rsidR="0013031A" w:rsidRPr="008379F9">
        <w:rPr>
          <w:sz w:val="24"/>
          <w:szCs w:val="24"/>
        </w:rPr>
        <w:t xml:space="preserve">. </w:t>
      </w:r>
      <w:r w:rsidR="00E121CE" w:rsidRPr="008379F9">
        <w:rPr>
          <w:sz w:val="24"/>
          <w:szCs w:val="24"/>
        </w:rPr>
        <w:t>Мини-защита работ по экологии. Выставки поделок из бросового материала.</w:t>
      </w:r>
      <w:r w:rsidR="007D5714" w:rsidRPr="008379F9">
        <w:rPr>
          <w:sz w:val="24"/>
          <w:szCs w:val="24"/>
        </w:rPr>
        <w:t xml:space="preserve"> Конкурс на лучшего снеговика.</w:t>
      </w:r>
    </w:p>
    <w:p w:rsidR="00572D11" w:rsidRPr="008379F9" w:rsidRDefault="00572D11" w:rsidP="00825AFE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Физкультурно-оздоровительное:</w:t>
      </w:r>
    </w:p>
    <w:p w:rsidR="00572D11" w:rsidRPr="008379F9" w:rsidRDefault="009D3630" w:rsidP="009D3630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Классные часы, беседы «Здоровье планеты - твое здоровье», «Профилактика инфекционных заболеваний», «У похода есть начало, а конца походам нет»</w:t>
      </w:r>
      <w:r w:rsidR="00202167" w:rsidRPr="008379F9">
        <w:rPr>
          <w:sz w:val="24"/>
          <w:szCs w:val="24"/>
        </w:rPr>
        <w:t>, «Питание – залог успеха»</w:t>
      </w:r>
      <w:r w:rsidR="0013031A" w:rsidRPr="008379F9">
        <w:rPr>
          <w:sz w:val="24"/>
          <w:szCs w:val="24"/>
        </w:rPr>
        <w:t>, «Как развивать свои физические возможности?», «Дорога закалки». Профилактика суицидальных игр</w:t>
      </w:r>
      <w:r w:rsidR="00E121CE" w:rsidRPr="008379F9">
        <w:rPr>
          <w:sz w:val="24"/>
          <w:szCs w:val="24"/>
        </w:rPr>
        <w:t xml:space="preserve">, суицидального поведения детей и подростков. </w:t>
      </w:r>
      <w:r w:rsidR="00202167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>Спортивная программа «Всемирный день здоровья».</w:t>
      </w:r>
      <w:r w:rsidR="00202167" w:rsidRPr="008379F9">
        <w:rPr>
          <w:sz w:val="24"/>
          <w:szCs w:val="24"/>
        </w:rPr>
        <w:t xml:space="preserve"> Акция «Красная ленточка».</w:t>
      </w:r>
      <w:r w:rsidR="0013031A" w:rsidRPr="008379F9">
        <w:rPr>
          <w:sz w:val="24"/>
          <w:szCs w:val="24"/>
        </w:rPr>
        <w:t xml:space="preserve"> Игра «Светофор здоровья». Праздник «Друзья </w:t>
      </w:r>
      <w:proofErr w:type="spellStart"/>
      <w:r w:rsidR="0013031A" w:rsidRPr="008379F9">
        <w:rPr>
          <w:sz w:val="24"/>
          <w:szCs w:val="24"/>
        </w:rPr>
        <w:t>Мойдодыра</w:t>
      </w:r>
      <w:proofErr w:type="spellEnd"/>
      <w:r w:rsidR="0013031A" w:rsidRPr="008379F9">
        <w:rPr>
          <w:sz w:val="24"/>
          <w:szCs w:val="24"/>
        </w:rPr>
        <w:t xml:space="preserve">». Шахматно-шашечные турниры. Веселые старты. Физкультминутки. </w:t>
      </w:r>
      <w:proofErr w:type="spellStart"/>
      <w:r w:rsidR="0013031A" w:rsidRPr="008379F9">
        <w:rPr>
          <w:sz w:val="24"/>
          <w:szCs w:val="24"/>
        </w:rPr>
        <w:t>Флешмобы</w:t>
      </w:r>
      <w:proofErr w:type="spellEnd"/>
      <w:r w:rsidR="0013031A" w:rsidRPr="008379F9">
        <w:rPr>
          <w:sz w:val="24"/>
          <w:szCs w:val="24"/>
        </w:rPr>
        <w:t>.</w:t>
      </w:r>
      <w:r w:rsidR="00E121CE" w:rsidRPr="008379F9">
        <w:rPr>
          <w:sz w:val="24"/>
          <w:szCs w:val="24"/>
        </w:rPr>
        <w:t xml:space="preserve"> Тренинги. Праздник «Даешь ГТО!»</w:t>
      </w:r>
      <w:r w:rsidR="007D5714" w:rsidRPr="008379F9">
        <w:rPr>
          <w:sz w:val="24"/>
          <w:szCs w:val="24"/>
        </w:rPr>
        <w:t>. Спортивная игра «</w:t>
      </w:r>
      <w:r w:rsidR="007D5714" w:rsidRPr="008379F9">
        <w:rPr>
          <w:sz w:val="24"/>
          <w:szCs w:val="24"/>
          <w:lang w:val="en-US"/>
        </w:rPr>
        <w:t>Open Air</w:t>
      </w:r>
      <w:r w:rsidR="0007383B" w:rsidRPr="008379F9">
        <w:rPr>
          <w:sz w:val="24"/>
          <w:szCs w:val="24"/>
        </w:rPr>
        <w:t>».</w:t>
      </w:r>
    </w:p>
    <w:p w:rsidR="00572D11" w:rsidRPr="008379F9" w:rsidRDefault="00572D11" w:rsidP="00825AFE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Трудовое:</w:t>
      </w:r>
    </w:p>
    <w:p w:rsidR="009D3630" w:rsidRPr="008379F9" w:rsidRDefault="009D3630" w:rsidP="009D3630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Организация дежурства по классу и школе.</w:t>
      </w:r>
      <w:r w:rsidR="00B66B9C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>Рейды «Генеральная уборка классов». Акци</w:t>
      </w:r>
      <w:r w:rsidR="0013031A" w:rsidRPr="008379F9">
        <w:rPr>
          <w:sz w:val="24"/>
          <w:szCs w:val="24"/>
        </w:rPr>
        <w:t>и</w:t>
      </w:r>
      <w:r w:rsidRPr="008379F9">
        <w:rPr>
          <w:sz w:val="24"/>
          <w:szCs w:val="24"/>
        </w:rPr>
        <w:t xml:space="preserve"> «Чистый класс»</w:t>
      </w:r>
      <w:r w:rsidR="0013031A" w:rsidRPr="008379F9">
        <w:rPr>
          <w:sz w:val="24"/>
          <w:szCs w:val="24"/>
        </w:rPr>
        <w:t>, «Чисты</w:t>
      </w:r>
      <w:r w:rsidR="0007383B" w:rsidRPr="008379F9">
        <w:rPr>
          <w:sz w:val="24"/>
          <w:szCs w:val="24"/>
        </w:rPr>
        <w:t>й</w:t>
      </w:r>
      <w:r w:rsidR="0013031A" w:rsidRPr="008379F9">
        <w:rPr>
          <w:sz w:val="24"/>
          <w:szCs w:val="24"/>
        </w:rPr>
        <w:t xml:space="preserve"> учебник», «Мой портфель»</w:t>
      </w:r>
      <w:r w:rsidR="007D5714" w:rsidRPr="008379F9">
        <w:rPr>
          <w:sz w:val="24"/>
          <w:szCs w:val="24"/>
        </w:rPr>
        <w:t>, «Контрол</w:t>
      </w:r>
      <w:r w:rsidR="0007383B" w:rsidRPr="008379F9">
        <w:rPr>
          <w:sz w:val="24"/>
          <w:szCs w:val="24"/>
        </w:rPr>
        <w:t>ьная закупка: школьный дневник», «Зеленая школа».</w:t>
      </w:r>
      <w:r w:rsidRPr="008379F9">
        <w:rPr>
          <w:sz w:val="24"/>
          <w:szCs w:val="24"/>
        </w:rPr>
        <w:t xml:space="preserve"> Экскурсия на почту «Дерево сильно корнями, а человек делами». </w:t>
      </w:r>
      <w:r w:rsidR="0007383B" w:rsidRPr="008379F9">
        <w:rPr>
          <w:sz w:val="24"/>
          <w:szCs w:val="24"/>
        </w:rPr>
        <w:t xml:space="preserve">Экскурсия в </w:t>
      </w:r>
      <w:proofErr w:type="spellStart"/>
      <w:r w:rsidR="0007383B" w:rsidRPr="008379F9">
        <w:rPr>
          <w:sz w:val="24"/>
          <w:szCs w:val="24"/>
        </w:rPr>
        <w:t>Алданский</w:t>
      </w:r>
      <w:proofErr w:type="spellEnd"/>
      <w:r w:rsidR="0007383B" w:rsidRPr="008379F9">
        <w:rPr>
          <w:sz w:val="24"/>
          <w:szCs w:val="24"/>
        </w:rPr>
        <w:t xml:space="preserve"> политехнический техникум. </w:t>
      </w:r>
      <w:r w:rsidR="0013031A" w:rsidRPr="008379F9">
        <w:rPr>
          <w:sz w:val="24"/>
          <w:szCs w:val="24"/>
        </w:rPr>
        <w:t xml:space="preserve"> Викторина «Мир профессий». </w:t>
      </w:r>
      <w:r w:rsidRPr="008379F9">
        <w:rPr>
          <w:sz w:val="24"/>
          <w:szCs w:val="24"/>
        </w:rPr>
        <w:t>Посев семян цветов весной.</w:t>
      </w:r>
      <w:r w:rsidR="0013031A" w:rsidRPr="008379F9">
        <w:rPr>
          <w:sz w:val="24"/>
          <w:szCs w:val="24"/>
        </w:rPr>
        <w:t xml:space="preserve"> Посадка цветочных клумб.</w:t>
      </w:r>
      <w:r w:rsidR="007D5714" w:rsidRPr="008379F9">
        <w:rPr>
          <w:sz w:val="24"/>
          <w:szCs w:val="24"/>
        </w:rPr>
        <w:t xml:space="preserve"> Побелка деревьев.</w:t>
      </w:r>
    </w:p>
    <w:p w:rsidR="00572D11" w:rsidRPr="008379F9" w:rsidRDefault="00572D11" w:rsidP="00825AFE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Семейное:</w:t>
      </w:r>
    </w:p>
    <w:p w:rsidR="00572D11" w:rsidRPr="008379F9" w:rsidRDefault="00B66B9C" w:rsidP="00825AFE">
      <w:pPr>
        <w:jc w:val="both"/>
        <w:rPr>
          <w:b/>
          <w:sz w:val="24"/>
          <w:szCs w:val="24"/>
        </w:rPr>
      </w:pPr>
      <w:r w:rsidRPr="008379F9">
        <w:rPr>
          <w:sz w:val="24"/>
          <w:szCs w:val="24"/>
        </w:rPr>
        <w:t>Беседы «Семья – что может быть важнее»</w:t>
      </w:r>
      <w:r w:rsidR="00E121CE" w:rsidRPr="008379F9">
        <w:rPr>
          <w:sz w:val="24"/>
          <w:szCs w:val="24"/>
        </w:rPr>
        <w:t>, «После длинных каникул», «Нравственное воспитание младших школьников»</w:t>
      </w:r>
      <w:r w:rsidR="007D5714" w:rsidRPr="008379F9">
        <w:rPr>
          <w:sz w:val="24"/>
          <w:szCs w:val="24"/>
        </w:rPr>
        <w:t>, «Поговорим о маме», «Этапы жизни молодых людей»</w:t>
      </w:r>
      <w:r w:rsidR="00E121CE" w:rsidRPr="008379F9">
        <w:rPr>
          <w:sz w:val="24"/>
          <w:szCs w:val="24"/>
        </w:rPr>
        <w:t xml:space="preserve">. Профилактика </w:t>
      </w:r>
      <w:r w:rsidR="00F968AC" w:rsidRPr="008379F9">
        <w:rPr>
          <w:sz w:val="24"/>
          <w:szCs w:val="24"/>
        </w:rPr>
        <w:lastRenderedPageBreak/>
        <w:t>суицидальных</w:t>
      </w:r>
      <w:r w:rsidR="00E121CE" w:rsidRPr="008379F9">
        <w:rPr>
          <w:sz w:val="24"/>
          <w:szCs w:val="24"/>
        </w:rPr>
        <w:t xml:space="preserve"> игр (рекомендации родителям). Праздник «</w:t>
      </w:r>
      <w:r w:rsidR="00F968AC" w:rsidRPr="008379F9">
        <w:rPr>
          <w:sz w:val="24"/>
          <w:szCs w:val="24"/>
        </w:rPr>
        <w:t>П</w:t>
      </w:r>
      <w:r w:rsidR="00E121CE" w:rsidRPr="008379F9">
        <w:rPr>
          <w:sz w:val="24"/>
          <w:szCs w:val="24"/>
        </w:rPr>
        <w:t xml:space="preserve">рощай, начальная школа!».  </w:t>
      </w:r>
      <w:r w:rsidR="007D5714" w:rsidRPr="008379F9">
        <w:rPr>
          <w:sz w:val="24"/>
          <w:szCs w:val="24"/>
        </w:rPr>
        <w:t>Операция «Подросток». Посещение семей.</w:t>
      </w:r>
      <w:r w:rsidR="00F968AC" w:rsidRPr="008379F9">
        <w:rPr>
          <w:sz w:val="24"/>
          <w:szCs w:val="24"/>
        </w:rPr>
        <w:t xml:space="preserve"> Экскурсия в хоспис с мини-концертом и подарками.</w:t>
      </w:r>
    </w:p>
    <w:p w:rsidR="00572D11" w:rsidRPr="008379F9" w:rsidRDefault="00572D11" w:rsidP="00825AFE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Самоуправление:</w:t>
      </w:r>
    </w:p>
    <w:p w:rsidR="00572D11" w:rsidRPr="008379F9" w:rsidRDefault="00E121CE" w:rsidP="00825AFE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Классные часы по выбору самоуправления, актива класса. Беседа «Самоуправление – что это?». День именинника. Дискуссия «Что такое дружный класс?». Деловая игра «Кто лидер класса?».</w:t>
      </w:r>
    </w:p>
    <w:p w:rsidR="007F68F8" w:rsidRPr="008379F9" w:rsidRDefault="007F68F8" w:rsidP="007F68F8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Проблема</w:t>
      </w:r>
      <w:r w:rsidR="00C84D49" w:rsidRPr="008379F9">
        <w:rPr>
          <w:b/>
          <w:sz w:val="24"/>
          <w:szCs w:val="24"/>
        </w:rPr>
        <w:t>,</w:t>
      </w:r>
      <w:r w:rsidR="00C84D49" w:rsidRPr="008379F9">
        <w:rPr>
          <w:sz w:val="24"/>
          <w:szCs w:val="24"/>
        </w:rPr>
        <w:t xml:space="preserve"> по мнению </w:t>
      </w:r>
      <w:proofErr w:type="gramStart"/>
      <w:r w:rsidR="00C84D49" w:rsidRPr="008379F9">
        <w:rPr>
          <w:sz w:val="24"/>
          <w:szCs w:val="24"/>
        </w:rPr>
        <w:t xml:space="preserve">педагогов,  </w:t>
      </w:r>
      <w:r w:rsidR="00F968AC" w:rsidRPr="008379F9">
        <w:rPr>
          <w:sz w:val="24"/>
          <w:szCs w:val="24"/>
        </w:rPr>
        <w:t>-</w:t>
      </w:r>
      <w:proofErr w:type="gramEnd"/>
      <w:r w:rsidR="00C84D49" w:rsidRPr="008379F9">
        <w:rPr>
          <w:sz w:val="24"/>
          <w:szCs w:val="24"/>
        </w:rPr>
        <w:t xml:space="preserve"> </w:t>
      </w:r>
      <w:r w:rsidR="008E108D" w:rsidRPr="008379F9">
        <w:rPr>
          <w:sz w:val="24"/>
          <w:szCs w:val="24"/>
        </w:rPr>
        <w:t xml:space="preserve">недостаточная </w:t>
      </w:r>
      <w:r w:rsidRPr="008379F9">
        <w:rPr>
          <w:sz w:val="24"/>
          <w:szCs w:val="24"/>
        </w:rPr>
        <w:t xml:space="preserve">активность участия родителей в жизни класса и </w:t>
      </w:r>
      <w:r w:rsidR="00C84D49" w:rsidRPr="008379F9">
        <w:rPr>
          <w:sz w:val="24"/>
          <w:szCs w:val="24"/>
        </w:rPr>
        <w:t>школы,</w:t>
      </w:r>
      <w:r w:rsidRPr="008379F9">
        <w:rPr>
          <w:sz w:val="24"/>
          <w:szCs w:val="24"/>
        </w:rPr>
        <w:t xml:space="preserve"> а это означает, что и в жизни ребенка</w:t>
      </w:r>
      <w:r w:rsidR="0085750E" w:rsidRPr="008379F9">
        <w:rPr>
          <w:sz w:val="24"/>
          <w:szCs w:val="24"/>
        </w:rPr>
        <w:t>.</w:t>
      </w:r>
    </w:p>
    <w:p w:rsidR="007F68F8" w:rsidRPr="008379F9" w:rsidRDefault="007F68F8" w:rsidP="007F68F8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 xml:space="preserve">Пути решения: </w:t>
      </w:r>
    </w:p>
    <w:p w:rsidR="007F68F8" w:rsidRPr="008379F9" w:rsidRDefault="007F68F8" w:rsidP="00FB247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Активнее вести просветительскую работу среди родителей по посещаемости родительских собраний и участия в жизни класса и </w:t>
      </w:r>
      <w:r w:rsidR="00C84D49" w:rsidRPr="008379F9">
        <w:rPr>
          <w:rFonts w:ascii="Times New Roman" w:hAnsi="Times New Roman"/>
          <w:sz w:val="24"/>
          <w:szCs w:val="24"/>
          <w:lang w:val="ru-RU"/>
        </w:rPr>
        <w:t>школы.</w:t>
      </w:r>
    </w:p>
    <w:p w:rsidR="007F68F8" w:rsidRPr="008379F9" w:rsidRDefault="007F68F8" w:rsidP="00FB2474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8379F9">
        <w:rPr>
          <w:rStyle w:val="c1"/>
        </w:rPr>
        <w:t xml:space="preserve">Продолжить работу по воспитанию </w:t>
      </w:r>
      <w:r w:rsidR="008E108D" w:rsidRPr="008379F9">
        <w:rPr>
          <w:rStyle w:val="c1"/>
        </w:rPr>
        <w:t>интереса и любви к чтению книг.</w:t>
      </w:r>
    </w:p>
    <w:p w:rsidR="007F68F8" w:rsidRPr="008379F9" w:rsidRDefault="007F68F8" w:rsidP="00FB2474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8379F9">
        <w:rPr>
          <w:rStyle w:val="c1"/>
        </w:rPr>
        <w:t>Продолжить развитие способностей, формирование эстетических потребностей и вкусов, сознательной дисциплины.</w:t>
      </w:r>
    </w:p>
    <w:p w:rsidR="007F68F8" w:rsidRPr="008379F9" w:rsidRDefault="007F68F8" w:rsidP="00FB2474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8379F9">
        <w:rPr>
          <w:rStyle w:val="c1"/>
        </w:rPr>
        <w:t> Продолжить работу по формированию и сплочению классных коллективов, через активизацию деятельности каждого ребенка.</w:t>
      </w:r>
    </w:p>
    <w:p w:rsidR="00EA1DDB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Проводимая работа помогает классным руководителям строить грамотно работу с классным коллективом, что приводит к положительным результатам. </w:t>
      </w:r>
      <w:r w:rsidR="00C84D49" w:rsidRPr="008379F9">
        <w:rPr>
          <w:sz w:val="24"/>
          <w:szCs w:val="24"/>
        </w:rPr>
        <w:t xml:space="preserve">В этом году были подведены итоги конкурса </w:t>
      </w:r>
      <w:r w:rsidRPr="008379F9">
        <w:rPr>
          <w:sz w:val="24"/>
          <w:szCs w:val="24"/>
        </w:rPr>
        <w:t>«Лучший ученик года»</w:t>
      </w:r>
      <w:r w:rsidR="00C84D49" w:rsidRPr="008379F9">
        <w:rPr>
          <w:sz w:val="24"/>
          <w:szCs w:val="24"/>
        </w:rPr>
        <w:t xml:space="preserve">. На итоговой общешкольной линейке были награждены грамотами и подарками победители </w:t>
      </w:r>
      <w:proofErr w:type="gramStart"/>
      <w:r w:rsidR="00C84D49" w:rsidRPr="008379F9">
        <w:rPr>
          <w:sz w:val="24"/>
          <w:szCs w:val="24"/>
        </w:rPr>
        <w:t>конкурса  «</w:t>
      </w:r>
      <w:proofErr w:type="gramEnd"/>
      <w:r w:rsidR="00C84D49" w:rsidRPr="008379F9">
        <w:rPr>
          <w:sz w:val="24"/>
          <w:szCs w:val="24"/>
        </w:rPr>
        <w:t xml:space="preserve">Лучший ученик года» – Булычев Витя (4 </w:t>
      </w:r>
      <w:proofErr w:type="spellStart"/>
      <w:r w:rsidR="00C84D49" w:rsidRPr="008379F9">
        <w:rPr>
          <w:sz w:val="24"/>
          <w:szCs w:val="24"/>
        </w:rPr>
        <w:t>кл</w:t>
      </w:r>
      <w:proofErr w:type="spellEnd"/>
      <w:r w:rsidR="00C84D49" w:rsidRPr="008379F9">
        <w:rPr>
          <w:sz w:val="24"/>
          <w:szCs w:val="24"/>
        </w:rPr>
        <w:t xml:space="preserve">.), Данченко Костя (8 </w:t>
      </w:r>
      <w:proofErr w:type="spellStart"/>
      <w:r w:rsidR="00C84D49" w:rsidRPr="008379F9">
        <w:rPr>
          <w:sz w:val="24"/>
          <w:szCs w:val="24"/>
        </w:rPr>
        <w:t>кл</w:t>
      </w:r>
      <w:proofErr w:type="spellEnd"/>
      <w:r w:rsidR="00C84D49" w:rsidRPr="008379F9">
        <w:rPr>
          <w:sz w:val="24"/>
          <w:szCs w:val="24"/>
        </w:rPr>
        <w:t xml:space="preserve">.). Также был отмечен «Лучший спортсмен года» - Тарасов Георгий (7 </w:t>
      </w:r>
      <w:proofErr w:type="spellStart"/>
      <w:r w:rsidR="00C84D49" w:rsidRPr="008379F9">
        <w:rPr>
          <w:sz w:val="24"/>
          <w:szCs w:val="24"/>
        </w:rPr>
        <w:t>кл</w:t>
      </w:r>
      <w:proofErr w:type="spellEnd"/>
      <w:r w:rsidR="00C84D49" w:rsidRPr="008379F9">
        <w:rPr>
          <w:sz w:val="24"/>
          <w:szCs w:val="24"/>
        </w:rPr>
        <w:t>.).</w:t>
      </w:r>
    </w:p>
    <w:p w:rsidR="00EA1DDB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Работа классных руководителей отслеживается в течение всего учебного года, одной из форм проверки является </w:t>
      </w:r>
      <w:r w:rsidRPr="008379F9">
        <w:rPr>
          <w:b/>
          <w:sz w:val="24"/>
          <w:szCs w:val="24"/>
        </w:rPr>
        <w:t xml:space="preserve">проведение </w:t>
      </w:r>
      <w:proofErr w:type="spellStart"/>
      <w:r w:rsidRPr="008379F9">
        <w:rPr>
          <w:b/>
          <w:sz w:val="24"/>
          <w:szCs w:val="24"/>
        </w:rPr>
        <w:t>внутришкольного</w:t>
      </w:r>
      <w:proofErr w:type="spellEnd"/>
      <w:r w:rsidRPr="008379F9">
        <w:rPr>
          <w:b/>
          <w:sz w:val="24"/>
          <w:szCs w:val="24"/>
        </w:rPr>
        <w:t xml:space="preserve"> контроля:</w:t>
      </w:r>
    </w:p>
    <w:p w:rsidR="00EA1DDB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сентябрь:</w:t>
      </w:r>
      <w:r w:rsidRPr="008379F9">
        <w:rPr>
          <w:sz w:val="24"/>
          <w:szCs w:val="24"/>
        </w:rPr>
        <w:t xml:space="preserve"> Планирование воспитательной работы кл.рук.1-11кл.</w:t>
      </w:r>
    </w:p>
    <w:p w:rsidR="00EA1DDB" w:rsidRPr="008379F9" w:rsidRDefault="0085750E" w:rsidP="00EA1DDB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сентябрь-</w:t>
      </w:r>
      <w:r w:rsidR="00EA1DDB" w:rsidRPr="008379F9">
        <w:rPr>
          <w:b/>
          <w:sz w:val="24"/>
          <w:szCs w:val="24"/>
        </w:rPr>
        <w:t>октябрь:</w:t>
      </w:r>
      <w:r w:rsidR="00C84D49" w:rsidRPr="008379F9">
        <w:rPr>
          <w:sz w:val="24"/>
          <w:szCs w:val="24"/>
        </w:rPr>
        <w:t xml:space="preserve"> </w:t>
      </w:r>
      <w:r w:rsidR="00EA1DDB" w:rsidRPr="008379F9">
        <w:rPr>
          <w:sz w:val="24"/>
          <w:szCs w:val="24"/>
        </w:rPr>
        <w:t xml:space="preserve">Работа </w:t>
      </w:r>
      <w:proofErr w:type="spellStart"/>
      <w:r w:rsidR="00EA1DDB" w:rsidRPr="008379F9">
        <w:rPr>
          <w:sz w:val="24"/>
          <w:szCs w:val="24"/>
        </w:rPr>
        <w:t>кл.рук</w:t>
      </w:r>
      <w:proofErr w:type="spellEnd"/>
      <w:r w:rsidR="00EA1DDB" w:rsidRPr="008379F9">
        <w:rPr>
          <w:sz w:val="24"/>
          <w:szCs w:val="24"/>
        </w:rPr>
        <w:t>.</w:t>
      </w:r>
      <w:r w:rsidR="00F968AC" w:rsidRPr="008379F9">
        <w:rPr>
          <w:sz w:val="24"/>
          <w:szCs w:val="24"/>
        </w:rPr>
        <w:t xml:space="preserve"> </w:t>
      </w:r>
      <w:r w:rsidR="00EA1DDB" w:rsidRPr="008379F9">
        <w:rPr>
          <w:sz w:val="24"/>
          <w:szCs w:val="24"/>
        </w:rPr>
        <w:t xml:space="preserve">5 </w:t>
      </w:r>
      <w:proofErr w:type="gramStart"/>
      <w:r w:rsidR="00EA1DDB" w:rsidRPr="008379F9">
        <w:rPr>
          <w:sz w:val="24"/>
          <w:szCs w:val="24"/>
        </w:rPr>
        <w:t>классов  в</w:t>
      </w:r>
      <w:proofErr w:type="gramEnd"/>
      <w:r w:rsidR="00EA1DDB" w:rsidRPr="008379F9">
        <w:rPr>
          <w:sz w:val="24"/>
          <w:szCs w:val="24"/>
        </w:rPr>
        <w:t xml:space="preserve"> условиях адаптационного периода.</w:t>
      </w:r>
    </w:p>
    <w:p w:rsidR="00EA1DDB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ноябрь:</w:t>
      </w:r>
      <w:r w:rsidR="00C84D49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 xml:space="preserve">Работа </w:t>
      </w:r>
      <w:proofErr w:type="spellStart"/>
      <w:r w:rsidRPr="008379F9">
        <w:rPr>
          <w:sz w:val="24"/>
          <w:szCs w:val="24"/>
        </w:rPr>
        <w:t>кл</w:t>
      </w:r>
      <w:proofErr w:type="spellEnd"/>
      <w:r w:rsidRPr="008379F9">
        <w:rPr>
          <w:sz w:val="24"/>
          <w:szCs w:val="24"/>
        </w:rPr>
        <w:t>. рук.</w:t>
      </w:r>
      <w:r w:rsidR="00C84D49" w:rsidRPr="008379F9">
        <w:rPr>
          <w:sz w:val="24"/>
          <w:szCs w:val="24"/>
        </w:rPr>
        <w:t xml:space="preserve"> </w:t>
      </w:r>
      <w:r w:rsidR="00F968AC" w:rsidRPr="008379F9">
        <w:rPr>
          <w:sz w:val="24"/>
          <w:szCs w:val="24"/>
        </w:rPr>
        <w:t>в рамках М</w:t>
      </w:r>
      <w:r w:rsidRPr="008379F9">
        <w:rPr>
          <w:sz w:val="24"/>
          <w:szCs w:val="24"/>
        </w:rPr>
        <w:t>есячника психологического здоровья.</w:t>
      </w:r>
    </w:p>
    <w:p w:rsidR="00EA1DDB" w:rsidRPr="008379F9" w:rsidRDefault="00EA1DDB" w:rsidP="00C84D49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декабрь:</w:t>
      </w:r>
      <w:r w:rsidRPr="008379F9">
        <w:rPr>
          <w:sz w:val="24"/>
          <w:szCs w:val="24"/>
        </w:rPr>
        <w:t xml:space="preserve"> Работа </w:t>
      </w:r>
      <w:proofErr w:type="spellStart"/>
      <w:r w:rsidRPr="008379F9">
        <w:rPr>
          <w:sz w:val="24"/>
          <w:szCs w:val="24"/>
        </w:rPr>
        <w:t>кл.рук</w:t>
      </w:r>
      <w:proofErr w:type="spellEnd"/>
      <w:r w:rsidRPr="008379F9">
        <w:rPr>
          <w:sz w:val="24"/>
          <w:szCs w:val="24"/>
        </w:rPr>
        <w:t xml:space="preserve">. 5-7 </w:t>
      </w:r>
      <w:proofErr w:type="spellStart"/>
      <w:r w:rsidRPr="008379F9">
        <w:rPr>
          <w:sz w:val="24"/>
          <w:szCs w:val="24"/>
        </w:rPr>
        <w:t>кл</w:t>
      </w:r>
      <w:proofErr w:type="spellEnd"/>
      <w:r w:rsidRPr="008379F9">
        <w:rPr>
          <w:sz w:val="24"/>
          <w:szCs w:val="24"/>
        </w:rPr>
        <w:t xml:space="preserve">. по формированию </w:t>
      </w:r>
      <w:r w:rsidR="00C84D49" w:rsidRPr="008379F9">
        <w:rPr>
          <w:sz w:val="24"/>
          <w:szCs w:val="24"/>
        </w:rPr>
        <w:t>духовно-нравственного поведения в рамках проекта «Новый год у ворот!».</w:t>
      </w:r>
    </w:p>
    <w:p w:rsidR="00C84D49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январь:</w:t>
      </w:r>
      <w:r w:rsidRPr="008379F9">
        <w:rPr>
          <w:sz w:val="24"/>
          <w:szCs w:val="24"/>
        </w:rPr>
        <w:t xml:space="preserve"> Взаимодействие </w:t>
      </w:r>
      <w:proofErr w:type="spellStart"/>
      <w:r w:rsidRPr="008379F9">
        <w:rPr>
          <w:sz w:val="24"/>
          <w:szCs w:val="24"/>
        </w:rPr>
        <w:t>кл</w:t>
      </w:r>
      <w:proofErr w:type="spellEnd"/>
      <w:r w:rsidRPr="008379F9">
        <w:rPr>
          <w:sz w:val="24"/>
          <w:szCs w:val="24"/>
        </w:rPr>
        <w:t>. рук. 8-10кл. по вопросам профориентации</w:t>
      </w:r>
      <w:r w:rsidR="00C84D49" w:rsidRPr="008379F9">
        <w:rPr>
          <w:sz w:val="24"/>
          <w:szCs w:val="24"/>
        </w:rPr>
        <w:t>.</w:t>
      </w:r>
    </w:p>
    <w:p w:rsidR="00EA1DDB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февраль:</w:t>
      </w:r>
      <w:r w:rsidRPr="008379F9">
        <w:rPr>
          <w:sz w:val="24"/>
          <w:szCs w:val="24"/>
        </w:rPr>
        <w:t xml:space="preserve"> Раб</w:t>
      </w:r>
      <w:r w:rsidR="00F968AC" w:rsidRPr="008379F9">
        <w:rPr>
          <w:sz w:val="24"/>
          <w:szCs w:val="24"/>
        </w:rPr>
        <w:t xml:space="preserve">ота </w:t>
      </w:r>
      <w:proofErr w:type="spellStart"/>
      <w:r w:rsidR="00F968AC" w:rsidRPr="008379F9">
        <w:rPr>
          <w:sz w:val="24"/>
          <w:szCs w:val="24"/>
        </w:rPr>
        <w:t>кл</w:t>
      </w:r>
      <w:proofErr w:type="spellEnd"/>
      <w:r w:rsidR="00F968AC" w:rsidRPr="008379F9">
        <w:rPr>
          <w:sz w:val="24"/>
          <w:szCs w:val="24"/>
        </w:rPr>
        <w:t>. руководителей в рамках М</w:t>
      </w:r>
      <w:r w:rsidRPr="008379F9">
        <w:rPr>
          <w:sz w:val="24"/>
          <w:szCs w:val="24"/>
        </w:rPr>
        <w:t>есячника гражданско-патриотического воспитания</w:t>
      </w:r>
      <w:r w:rsidR="00C84D49" w:rsidRPr="008379F9">
        <w:rPr>
          <w:sz w:val="24"/>
          <w:szCs w:val="24"/>
        </w:rPr>
        <w:t>.</w:t>
      </w:r>
    </w:p>
    <w:p w:rsidR="00EA1DDB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март:</w:t>
      </w:r>
      <w:r w:rsidR="00C84D49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>Состояние дисциплины. Профилактика детского травматизма.</w:t>
      </w:r>
      <w:r w:rsidR="00C84D49" w:rsidRPr="008379F9">
        <w:rPr>
          <w:sz w:val="24"/>
          <w:szCs w:val="24"/>
        </w:rPr>
        <w:t xml:space="preserve"> </w:t>
      </w:r>
      <w:r w:rsidR="00F968AC" w:rsidRPr="008379F9">
        <w:rPr>
          <w:sz w:val="24"/>
          <w:szCs w:val="24"/>
        </w:rPr>
        <w:t>Профилактика</w:t>
      </w:r>
      <w:r w:rsidR="00C84D49" w:rsidRPr="008379F9">
        <w:rPr>
          <w:sz w:val="24"/>
          <w:szCs w:val="24"/>
        </w:rPr>
        <w:t xml:space="preserve"> суицидальных игр среди детей и подростков.</w:t>
      </w:r>
      <w:r w:rsidR="00F968AC" w:rsidRPr="008379F9">
        <w:rPr>
          <w:sz w:val="24"/>
          <w:szCs w:val="24"/>
        </w:rPr>
        <w:t xml:space="preserve"> Месячник психологического здоровья.</w:t>
      </w:r>
    </w:p>
    <w:p w:rsidR="00EA1DDB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апрель:</w:t>
      </w:r>
      <w:r w:rsidR="00C84D49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 xml:space="preserve">Работа </w:t>
      </w:r>
      <w:proofErr w:type="spellStart"/>
      <w:r w:rsidRPr="008379F9">
        <w:rPr>
          <w:sz w:val="24"/>
          <w:szCs w:val="24"/>
        </w:rPr>
        <w:t>кл.рук</w:t>
      </w:r>
      <w:proofErr w:type="spellEnd"/>
      <w:r w:rsidRPr="008379F9">
        <w:rPr>
          <w:sz w:val="24"/>
          <w:szCs w:val="24"/>
        </w:rPr>
        <w:t>. по профилактике правонарушений и безнадзорности</w:t>
      </w:r>
      <w:r w:rsidR="00C84D49" w:rsidRPr="008379F9">
        <w:rPr>
          <w:sz w:val="24"/>
          <w:szCs w:val="24"/>
        </w:rPr>
        <w:t>.</w:t>
      </w:r>
    </w:p>
    <w:p w:rsidR="00EA1DDB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май:</w:t>
      </w:r>
      <w:r w:rsidRPr="008379F9">
        <w:rPr>
          <w:sz w:val="24"/>
          <w:szCs w:val="24"/>
        </w:rPr>
        <w:t xml:space="preserve"> Взаимодействие классных руководителей с семьей</w:t>
      </w:r>
      <w:r w:rsidR="00C84D49" w:rsidRPr="008379F9">
        <w:rPr>
          <w:sz w:val="24"/>
          <w:szCs w:val="24"/>
        </w:rPr>
        <w:t>.</w:t>
      </w:r>
      <w:r w:rsidRPr="008379F9">
        <w:rPr>
          <w:sz w:val="24"/>
          <w:szCs w:val="24"/>
        </w:rPr>
        <w:t xml:space="preserve"> Анализ воспитательной работы</w:t>
      </w:r>
      <w:r w:rsidR="00C84D49" w:rsidRPr="008379F9">
        <w:rPr>
          <w:sz w:val="24"/>
          <w:szCs w:val="24"/>
        </w:rPr>
        <w:t>.</w:t>
      </w:r>
    </w:p>
    <w:p w:rsidR="00EA1DDB" w:rsidRPr="008379F9" w:rsidRDefault="00EA1DDB" w:rsidP="00EA1DDB">
      <w:pPr>
        <w:jc w:val="both"/>
        <w:rPr>
          <w:b/>
          <w:sz w:val="24"/>
          <w:szCs w:val="24"/>
        </w:rPr>
      </w:pPr>
      <w:proofErr w:type="gramStart"/>
      <w:r w:rsidRPr="008379F9">
        <w:rPr>
          <w:sz w:val="24"/>
          <w:szCs w:val="24"/>
        </w:rPr>
        <w:t>По  итогам</w:t>
      </w:r>
      <w:proofErr w:type="gramEnd"/>
      <w:r w:rsidR="00C84D49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 xml:space="preserve">работы, конкурсов, участия классных коллективов в различных мероприятиях класса, гимназии, района можно отметить наиболее эффективную работу следующих классных руководителей: </w:t>
      </w:r>
      <w:proofErr w:type="spellStart"/>
      <w:r w:rsidR="002E30E3" w:rsidRPr="008379F9">
        <w:rPr>
          <w:b/>
          <w:sz w:val="24"/>
          <w:szCs w:val="24"/>
        </w:rPr>
        <w:t>Афонькиной</w:t>
      </w:r>
      <w:proofErr w:type="spellEnd"/>
      <w:r w:rsidR="002E30E3" w:rsidRPr="008379F9">
        <w:rPr>
          <w:b/>
          <w:sz w:val="24"/>
          <w:szCs w:val="24"/>
        </w:rPr>
        <w:t xml:space="preserve"> Е.Н., Полтавченко Н.Н., </w:t>
      </w:r>
      <w:proofErr w:type="spellStart"/>
      <w:r w:rsidR="002E30E3" w:rsidRPr="008379F9">
        <w:rPr>
          <w:b/>
          <w:sz w:val="24"/>
          <w:szCs w:val="24"/>
        </w:rPr>
        <w:t>Базыльчук</w:t>
      </w:r>
      <w:proofErr w:type="spellEnd"/>
      <w:r w:rsidR="002E30E3" w:rsidRPr="008379F9">
        <w:rPr>
          <w:b/>
          <w:sz w:val="24"/>
          <w:szCs w:val="24"/>
        </w:rPr>
        <w:t xml:space="preserve"> И.Н., Лень И.Ф., Яковлевой Н.А., Фисенко Н.В., Шестаковой Ф.М., Меньщиковой Г.А., Тишко З.А., </w:t>
      </w:r>
      <w:proofErr w:type="spellStart"/>
      <w:r w:rsidR="002E30E3" w:rsidRPr="008379F9">
        <w:rPr>
          <w:b/>
          <w:sz w:val="24"/>
          <w:szCs w:val="24"/>
        </w:rPr>
        <w:t>Сизовой</w:t>
      </w:r>
      <w:proofErr w:type="spellEnd"/>
      <w:r w:rsidR="002E30E3" w:rsidRPr="008379F9">
        <w:rPr>
          <w:b/>
          <w:sz w:val="24"/>
          <w:szCs w:val="24"/>
        </w:rPr>
        <w:t xml:space="preserve"> Г.Е., Зиновьевой Е.В.</w:t>
      </w:r>
      <w:r w:rsidR="00F968AC" w:rsidRPr="008379F9">
        <w:rPr>
          <w:b/>
          <w:sz w:val="24"/>
          <w:szCs w:val="24"/>
        </w:rPr>
        <w:t>,</w:t>
      </w:r>
      <w:r w:rsidR="002E30E3" w:rsidRPr="008379F9">
        <w:rPr>
          <w:b/>
          <w:sz w:val="24"/>
          <w:szCs w:val="24"/>
        </w:rPr>
        <w:t xml:space="preserve"> Наумовой Е.А.</w:t>
      </w:r>
    </w:p>
    <w:p w:rsidR="00F82986" w:rsidRPr="008379F9" w:rsidRDefault="00F82986" w:rsidP="00F82986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Cs w:val="0"/>
          <w:sz w:val="24"/>
          <w:szCs w:val="24"/>
          <w:lang w:val="ru-RU"/>
        </w:rPr>
      </w:pPr>
      <w:r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 xml:space="preserve">Классные руководители повышают свое мастерство, участвуя в заседаниях педсовета, методических </w:t>
      </w:r>
      <w:r w:rsidR="002E30E3"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 xml:space="preserve">объединениях, 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делятся своим опытом, проводя открытые мероприятия, пополняя методическую копилку </w:t>
      </w:r>
      <w:r w:rsidR="002E30E3" w:rsidRPr="008379F9">
        <w:rPr>
          <w:rFonts w:ascii="Times New Roman" w:hAnsi="Times New Roman"/>
          <w:sz w:val="24"/>
          <w:szCs w:val="24"/>
          <w:lang w:val="ru-RU"/>
        </w:rPr>
        <w:t>школы</w:t>
      </w:r>
      <w:r w:rsidRPr="008379F9">
        <w:rPr>
          <w:rFonts w:ascii="Times New Roman" w:hAnsi="Times New Roman"/>
          <w:sz w:val="24"/>
          <w:szCs w:val="24"/>
          <w:lang w:val="ru-RU"/>
        </w:rPr>
        <w:t>.</w:t>
      </w:r>
      <w:r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 xml:space="preserve"> Большое внимание они уделяют самообразованию, изучая </w:t>
      </w:r>
      <w:r w:rsidR="002E30E3"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 xml:space="preserve">интерактивные </w:t>
      </w:r>
      <w:r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>технологии, используя ресурсы сети Интернет.</w:t>
      </w:r>
    </w:p>
    <w:p w:rsidR="00EA1DDB" w:rsidRPr="008379F9" w:rsidRDefault="00EA1DDB" w:rsidP="00EA1DDB">
      <w:pPr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 xml:space="preserve">Проблемы: </w:t>
      </w:r>
    </w:p>
    <w:p w:rsidR="00EA1DDB" w:rsidRPr="008379F9" w:rsidRDefault="002E30E3" w:rsidP="00FB24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Недостаточный </w:t>
      </w:r>
      <w:r w:rsidR="00EA1DDB" w:rsidRPr="008379F9">
        <w:rPr>
          <w:rFonts w:ascii="Times New Roman" w:hAnsi="Times New Roman"/>
          <w:sz w:val="24"/>
          <w:szCs w:val="24"/>
          <w:lang w:val="ru-RU"/>
        </w:rPr>
        <w:t>уровень реализации проектной деятельности, в частности, проектов, направленных на социум</w:t>
      </w:r>
      <w:r w:rsidRPr="008379F9">
        <w:rPr>
          <w:rFonts w:ascii="Times New Roman" w:hAnsi="Times New Roman"/>
          <w:sz w:val="24"/>
          <w:szCs w:val="24"/>
          <w:lang w:val="ru-RU"/>
        </w:rPr>
        <w:t>.</w:t>
      </w:r>
      <w:r w:rsidR="00EA1DDB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1DDB" w:rsidRPr="008379F9" w:rsidRDefault="00F82986" w:rsidP="00FB24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Недостаточное</w:t>
      </w:r>
      <w:r w:rsidR="00EA1DDB" w:rsidRPr="008379F9">
        <w:rPr>
          <w:rFonts w:ascii="Times New Roman" w:hAnsi="Times New Roman"/>
          <w:sz w:val="24"/>
          <w:szCs w:val="24"/>
          <w:lang w:val="ru-RU"/>
        </w:rPr>
        <w:t xml:space="preserve"> ведени</w:t>
      </w:r>
      <w:r w:rsidRPr="008379F9">
        <w:rPr>
          <w:rFonts w:ascii="Times New Roman" w:hAnsi="Times New Roman"/>
          <w:sz w:val="24"/>
          <w:szCs w:val="24"/>
          <w:lang w:val="ru-RU"/>
        </w:rPr>
        <w:t>е</w:t>
      </w:r>
      <w:r w:rsidR="00EA1DDB" w:rsidRPr="008379F9">
        <w:rPr>
          <w:rFonts w:ascii="Times New Roman" w:hAnsi="Times New Roman"/>
          <w:sz w:val="24"/>
          <w:szCs w:val="24"/>
          <w:lang w:val="ru-RU"/>
        </w:rPr>
        <w:t xml:space="preserve"> диагностической работы, что приводит к отсутствию качественного анализа воспитательной работы классного коллектива</w:t>
      </w:r>
      <w:r w:rsidR="002E30E3" w:rsidRPr="008379F9">
        <w:rPr>
          <w:rFonts w:ascii="Times New Roman" w:hAnsi="Times New Roman"/>
          <w:sz w:val="24"/>
          <w:szCs w:val="24"/>
          <w:lang w:val="ru-RU"/>
        </w:rPr>
        <w:t>.</w:t>
      </w:r>
    </w:p>
    <w:p w:rsidR="00EA1DDB" w:rsidRPr="008379F9" w:rsidRDefault="00EA1DDB" w:rsidP="00FB24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Недостаточно ведется работа по формированию </w:t>
      </w:r>
      <w:r w:rsidR="002E30E3" w:rsidRPr="008379F9">
        <w:rPr>
          <w:rFonts w:ascii="Times New Roman" w:hAnsi="Times New Roman"/>
          <w:sz w:val="24"/>
          <w:szCs w:val="24"/>
          <w:lang w:val="ru-RU"/>
        </w:rPr>
        <w:t>самоуправления в классе.</w:t>
      </w:r>
    </w:p>
    <w:p w:rsidR="00EA1DDB" w:rsidRPr="008379F9" w:rsidRDefault="00EA1DDB" w:rsidP="00EA1DDB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Исходя из вышесказанного, в 201</w:t>
      </w:r>
      <w:r w:rsidR="002E30E3" w:rsidRPr="008379F9">
        <w:rPr>
          <w:b/>
          <w:sz w:val="24"/>
          <w:szCs w:val="24"/>
        </w:rPr>
        <w:t>7</w:t>
      </w:r>
      <w:r w:rsidRPr="008379F9">
        <w:rPr>
          <w:b/>
          <w:sz w:val="24"/>
          <w:szCs w:val="24"/>
        </w:rPr>
        <w:t>-201</w:t>
      </w:r>
      <w:r w:rsidR="002E30E3" w:rsidRPr="008379F9">
        <w:rPr>
          <w:b/>
          <w:sz w:val="24"/>
          <w:szCs w:val="24"/>
        </w:rPr>
        <w:t>8</w:t>
      </w:r>
      <w:r w:rsidRPr="008379F9">
        <w:rPr>
          <w:b/>
          <w:sz w:val="24"/>
          <w:szCs w:val="24"/>
        </w:rPr>
        <w:t xml:space="preserve"> учебном </w:t>
      </w:r>
      <w:r w:rsidR="00F968AC" w:rsidRPr="008379F9">
        <w:rPr>
          <w:b/>
          <w:sz w:val="24"/>
          <w:szCs w:val="24"/>
        </w:rPr>
        <w:t>году классным</w:t>
      </w:r>
      <w:r w:rsidRPr="008379F9">
        <w:rPr>
          <w:b/>
          <w:sz w:val="24"/>
          <w:szCs w:val="24"/>
        </w:rPr>
        <w:t xml:space="preserve">   </w:t>
      </w:r>
      <w:r w:rsidR="00F968AC" w:rsidRPr="008379F9">
        <w:rPr>
          <w:b/>
          <w:sz w:val="24"/>
          <w:szCs w:val="24"/>
        </w:rPr>
        <w:t>руководителям следует</w:t>
      </w:r>
      <w:r w:rsidRPr="008379F9">
        <w:rPr>
          <w:b/>
          <w:sz w:val="24"/>
          <w:szCs w:val="24"/>
        </w:rPr>
        <w:t xml:space="preserve"> решать следующие задачи</w:t>
      </w:r>
      <w:r w:rsidRPr="008379F9">
        <w:rPr>
          <w:sz w:val="24"/>
          <w:szCs w:val="24"/>
        </w:rPr>
        <w:t>:</w:t>
      </w:r>
    </w:p>
    <w:p w:rsidR="00EA1DDB" w:rsidRPr="008379F9" w:rsidRDefault="00EA1DDB" w:rsidP="00FB247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внедрять новые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формы  работы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 в деятельность классного руководителя;</w:t>
      </w:r>
    </w:p>
    <w:p w:rsidR="00EA1DDB" w:rsidRPr="008379F9" w:rsidRDefault="00EA1DDB" w:rsidP="00FB247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активнее использовать возможности </w:t>
      </w:r>
      <w:r w:rsidR="002E30E3" w:rsidRPr="008379F9">
        <w:rPr>
          <w:rFonts w:ascii="Times New Roman" w:hAnsi="Times New Roman"/>
          <w:sz w:val="24"/>
          <w:szCs w:val="24"/>
          <w:lang w:val="ru-RU"/>
        </w:rPr>
        <w:t>школы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 и района для повышения профессионального </w:t>
      </w:r>
    </w:p>
    <w:p w:rsidR="00EA1DDB" w:rsidRPr="008379F9" w:rsidRDefault="00EA1DDB" w:rsidP="00F82986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79F9">
        <w:rPr>
          <w:rFonts w:ascii="Times New Roman" w:hAnsi="Times New Roman"/>
          <w:sz w:val="24"/>
          <w:szCs w:val="24"/>
        </w:rPr>
        <w:t>мастерства</w:t>
      </w:r>
      <w:proofErr w:type="spellEnd"/>
      <w:proofErr w:type="gramEnd"/>
      <w:r w:rsidR="002E30E3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классных</w:t>
      </w:r>
      <w:proofErr w:type="spellEnd"/>
      <w:r w:rsidR="002E30E3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руководителей</w:t>
      </w:r>
      <w:proofErr w:type="spellEnd"/>
      <w:r w:rsidRPr="008379F9">
        <w:rPr>
          <w:rFonts w:ascii="Times New Roman" w:hAnsi="Times New Roman"/>
          <w:sz w:val="24"/>
          <w:szCs w:val="24"/>
        </w:rPr>
        <w:t>;</w:t>
      </w:r>
    </w:p>
    <w:p w:rsidR="00EA1DDB" w:rsidRPr="008379F9" w:rsidRDefault="00EA1DDB" w:rsidP="00FB247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lastRenderedPageBreak/>
        <w:t>уделять большее внимание духовно-нравственному, физическому воспитанию, социальной работе обучающихся;</w:t>
      </w:r>
    </w:p>
    <w:p w:rsidR="00EA1DDB" w:rsidRPr="008379F9" w:rsidRDefault="00EA1DDB" w:rsidP="00FB247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активизировать работу по развитию самоуправления в классном коллективе.</w:t>
      </w:r>
    </w:p>
    <w:p w:rsidR="00EA1DDB" w:rsidRPr="008379F9" w:rsidRDefault="00EA1DDB" w:rsidP="009B1805">
      <w:pPr>
        <w:jc w:val="both"/>
        <w:rPr>
          <w:sz w:val="24"/>
          <w:szCs w:val="24"/>
        </w:rPr>
      </w:pPr>
    </w:p>
    <w:p w:rsidR="00F82986" w:rsidRPr="008379F9" w:rsidRDefault="00F968AC" w:rsidP="00F82986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Дополнительное образование</w:t>
      </w:r>
    </w:p>
    <w:p w:rsidR="002E30E3" w:rsidRPr="008379F9" w:rsidRDefault="002E30E3" w:rsidP="00F82986">
      <w:pPr>
        <w:jc w:val="center"/>
        <w:rPr>
          <w:b/>
          <w:sz w:val="24"/>
          <w:szCs w:val="24"/>
          <w:u w:val="single"/>
        </w:rPr>
      </w:pPr>
    </w:p>
    <w:p w:rsidR="00F82986" w:rsidRPr="008379F9" w:rsidRDefault="00F82986" w:rsidP="00F8298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 - единый процесс воспитания и обучения, направленный на удовлетворение потребностей личности в приобретении новых знаний и развитии способностей посредством реализации дополнительных образовательных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программ,  которые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 существуют  в  школе. Деятельность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дополнительного  образования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 строится на принципах  преемственности  образования. Система внеурочной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деятельности  занимает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в образовательной системе </w:t>
      </w:r>
      <w:r w:rsidR="002E30E3" w:rsidRPr="008379F9">
        <w:rPr>
          <w:rFonts w:ascii="Times New Roman" w:hAnsi="Times New Roman"/>
          <w:sz w:val="24"/>
          <w:szCs w:val="24"/>
          <w:lang w:val="ru-RU"/>
        </w:rPr>
        <w:t xml:space="preserve">школы 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особое место. Не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связанное  жесткими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стандартами, она предоставляет  каждому ребенку  возможность выбрать свой вариант образовательного пути и социальной адаптации. Именно дополнительное образование выступает той развивающей средой, где происходит формирование творческого потенциала ребёнка на различных этапах реализации процессов обучения и воспитания.</w:t>
      </w:r>
    </w:p>
    <w:p w:rsidR="00F82986" w:rsidRPr="008379F9" w:rsidRDefault="00F82986" w:rsidP="00F8298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Оно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помогает  решать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целый комплекс задач, а именно:</w:t>
      </w:r>
    </w:p>
    <w:p w:rsidR="00F82986" w:rsidRPr="008379F9" w:rsidRDefault="00F82986" w:rsidP="00FB2474">
      <w:pPr>
        <w:pStyle w:val="a7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выравнивать стартовые возможности развития личности ребенка; </w:t>
      </w:r>
    </w:p>
    <w:p w:rsidR="00F82986" w:rsidRPr="008379F9" w:rsidRDefault="00F82986" w:rsidP="00FB2474">
      <w:pPr>
        <w:pStyle w:val="a7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способствовать выбору его индивидуального образовательного пути; </w:t>
      </w:r>
    </w:p>
    <w:p w:rsidR="00F82986" w:rsidRPr="008379F9" w:rsidRDefault="00F82986" w:rsidP="00FB2474">
      <w:pPr>
        <w:pStyle w:val="a7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обеспечивать к</w:t>
      </w:r>
      <w:r w:rsidR="00F968AC" w:rsidRPr="008379F9">
        <w:rPr>
          <w:rFonts w:ascii="Times New Roman" w:hAnsi="Times New Roman"/>
          <w:sz w:val="24"/>
          <w:szCs w:val="24"/>
          <w:lang w:val="ru-RU"/>
        </w:rPr>
        <w:t>аждому ученику «ситуацию успеха»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82986" w:rsidRPr="008379F9" w:rsidRDefault="00F82986" w:rsidP="00FB247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содействовать самореализации личности ребенка и педагога.</w:t>
      </w:r>
    </w:p>
    <w:p w:rsidR="002B2ED6" w:rsidRPr="008379F9" w:rsidRDefault="00F82986" w:rsidP="00D205D8">
      <w:pPr>
        <w:jc w:val="both"/>
        <w:rPr>
          <w:rFonts w:eastAsiaTheme="minorHAnsi"/>
          <w:b/>
          <w:bCs w:val="0"/>
          <w:sz w:val="24"/>
          <w:szCs w:val="24"/>
          <w:lang w:eastAsia="en-US"/>
        </w:rPr>
      </w:pPr>
      <w:r w:rsidRPr="008379F9">
        <w:rPr>
          <w:sz w:val="24"/>
          <w:szCs w:val="24"/>
        </w:rPr>
        <w:t xml:space="preserve">В системе дополнительного образования </w:t>
      </w:r>
      <w:r w:rsidR="002E30E3" w:rsidRPr="008379F9">
        <w:rPr>
          <w:sz w:val="24"/>
          <w:szCs w:val="24"/>
        </w:rPr>
        <w:t xml:space="preserve">в </w:t>
      </w:r>
      <w:proofErr w:type="gramStart"/>
      <w:r w:rsidR="002E30E3" w:rsidRPr="008379F9">
        <w:rPr>
          <w:sz w:val="24"/>
          <w:szCs w:val="24"/>
        </w:rPr>
        <w:t xml:space="preserve">школе </w:t>
      </w:r>
      <w:r w:rsidRPr="008379F9">
        <w:rPr>
          <w:sz w:val="24"/>
          <w:szCs w:val="24"/>
        </w:rPr>
        <w:t xml:space="preserve"> </w:t>
      </w:r>
      <w:r w:rsidR="00D205D8" w:rsidRPr="008379F9">
        <w:rPr>
          <w:sz w:val="24"/>
          <w:szCs w:val="24"/>
        </w:rPr>
        <w:t>функционируют</w:t>
      </w:r>
      <w:proofErr w:type="gramEnd"/>
      <w:r w:rsidR="00D205D8" w:rsidRPr="008379F9">
        <w:rPr>
          <w:sz w:val="24"/>
          <w:szCs w:val="24"/>
        </w:rPr>
        <w:t xml:space="preserve"> танцевальная студия «Ассорти»</w:t>
      </w:r>
      <w:r w:rsidR="00F968AC" w:rsidRPr="008379F9">
        <w:rPr>
          <w:sz w:val="24"/>
          <w:szCs w:val="24"/>
        </w:rPr>
        <w:t xml:space="preserve"> (рук. Лень И.Ф.)</w:t>
      </w:r>
      <w:r w:rsidR="00D205D8" w:rsidRPr="008379F9">
        <w:rPr>
          <w:sz w:val="24"/>
          <w:szCs w:val="24"/>
        </w:rPr>
        <w:t>, вокальная студия «Карнавал»</w:t>
      </w:r>
      <w:r w:rsidR="00F968AC" w:rsidRPr="008379F9">
        <w:rPr>
          <w:sz w:val="24"/>
          <w:szCs w:val="24"/>
        </w:rPr>
        <w:t xml:space="preserve"> (рук. Сидоренко Т.В.)</w:t>
      </w:r>
      <w:r w:rsidR="00D205D8" w:rsidRPr="008379F9">
        <w:rPr>
          <w:sz w:val="24"/>
          <w:szCs w:val="24"/>
        </w:rPr>
        <w:t>, клуб «Мужество»</w:t>
      </w:r>
      <w:r w:rsidR="00F968AC" w:rsidRPr="008379F9">
        <w:rPr>
          <w:sz w:val="24"/>
          <w:szCs w:val="24"/>
        </w:rPr>
        <w:t xml:space="preserve"> (</w:t>
      </w:r>
      <w:proofErr w:type="spellStart"/>
      <w:r w:rsidR="00F968AC" w:rsidRPr="008379F9">
        <w:rPr>
          <w:sz w:val="24"/>
          <w:szCs w:val="24"/>
        </w:rPr>
        <w:t>рук.Вахрушев</w:t>
      </w:r>
      <w:proofErr w:type="spellEnd"/>
      <w:r w:rsidR="00F968AC" w:rsidRPr="008379F9">
        <w:rPr>
          <w:sz w:val="24"/>
          <w:szCs w:val="24"/>
        </w:rPr>
        <w:t xml:space="preserve"> И.В.)</w:t>
      </w:r>
      <w:r w:rsidR="00D205D8" w:rsidRPr="008379F9">
        <w:rPr>
          <w:sz w:val="24"/>
          <w:szCs w:val="24"/>
        </w:rPr>
        <w:t>, пресс-центр, детское объединение «</w:t>
      </w:r>
      <w:proofErr w:type="spellStart"/>
      <w:r w:rsidR="00D205D8" w:rsidRPr="008379F9">
        <w:rPr>
          <w:sz w:val="24"/>
          <w:szCs w:val="24"/>
        </w:rPr>
        <w:t>В.Месте</w:t>
      </w:r>
      <w:proofErr w:type="spellEnd"/>
      <w:r w:rsidR="00D205D8" w:rsidRPr="008379F9">
        <w:rPr>
          <w:sz w:val="24"/>
          <w:szCs w:val="24"/>
        </w:rPr>
        <w:t>»</w:t>
      </w:r>
      <w:r w:rsidR="00F968AC" w:rsidRPr="008379F9">
        <w:rPr>
          <w:sz w:val="24"/>
          <w:szCs w:val="24"/>
        </w:rPr>
        <w:t xml:space="preserve"> (рук. </w:t>
      </w:r>
      <w:proofErr w:type="spellStart"/>
      <w:r w:rsidR="00F968AC" w:rsidRPr="008379F9">
        <w:rPr>
          <w:sz w:val="24"/>
          <w:szCs w:val="24"/>
        </w:rPr>
        <w:t>Базыльчук</w:t>
      </w:r>
      <w:proofErr w:type="spellEnd"/>
      <w:r w:rsidR="00F968AC" w:rsidRPr="008379F9">
        <w:rPr>
          <w:sz w:val="24"/>
          <w:szCs w:val="24"/>
        </w:rPr>
        <w:t xml:space="preserve"> И.Н.)</w:t>
      </w:r>
      <w:r w:rsidR="00D205D8" w:rsidRPr="008379F9">
        <w:rPr>
          <w:sz w:val="24"/>
          <w:szCs w:val="24"/>
        </w:rPr>
        <w:t>, спортивные секции «Ушу-гимнастика» для 1-4, «Ушу-</w:t>
      </w:r>
      <w:proofErr w:type="spellStart"/>
      <w:r w:rsidR="00D205D8" w:rsidRPr="008379F9">
        <w:rPr>
          <w:sz w:val="24"/>
          <w:szCs w:val="24"/>
        </w:rPr>
        <w:t>саньда</w:t>
      </w:r>
      <w:proofErr w:type="spellEnd"/>
      <w:r w:rsidR="00D205D8" w:rsidRPr="008379F9">
        <w:rPr>
          <w:sz w:val="24"/>
          <w:szCs w:val="24"/>
        </w:rPr>
        <w:t>» для 7-11, «Волейбол» для 7-11</w:t>
      </w:r>
      <w:r w:rsidR="00F968AC" w:rsidRPr="008379F9">
        <w:rPr>
          <w:sz w:val="24"/>
          <w:szCs w:val="24"/>
        </w:rPr>
        <w:t xml:space="preserve"> (рук. Галахова Н.В.)</w:t>
      </w:r>
      <w:r w:rsidR="00D205D8" w:rsidRPr="008379F9">
        <w:rPr>
          <w:sz w:val="24"/>
          <w:szCs w:val="24"/>
        </w:rPr>
        <w:t>, «Футбол» для 5-11, «Баскетбол» для 5-11 классов</w:t>
      </w:r>
      <w:r w:rsidR="00F968AC" w:rsidRPr="008379F9">
        <w:rPr>
          <w:sz w:val="24"/>
          <w:szCs w:val="24"/>
        </w:rPr>
        <w:t xml:space="preserve"> (рук. Вахрушев И.В.)</w:t>
      </w:r>
      <w:r w:rsidR="00D205D8" w:rsidRPr="008379F9">
        <w:rPr>
          <w:sz w:val="24"/>
          <w:szCs w:val="24"/>
        </w:rPr>
        <w:t>.</w:t>
      </w:r>
    </w:p>
    <w:p w:rsidR="00F82986" w:rsidRPr="008379F9" w:rsidRDefault="00F82986" w:rsidP="00F82986">
      <w:pPr>
        <w:jc w:val="both"/>
        <w:rPr>
          <w:b/>
          <w:sz w:val="24"/>
          <w:szCs w:val="24"/>
        </w:rPr>
      </w:pPr>
      <w:r w:rsidRPr="008379F9">
        <w:rPr>
          <w:sz w:val="24"/>
          <w:szCs w:val="24"/>
        </w:rPr>
        <w:t>У каждого ученика есть возможность найти себе дело по душе в системе дополнительного образования</w:t>
      </w:r>
      <w:r w:rsidR="00D205D8" w:rsidRPr="008379F9">
        <w:rPr>
          <w:sz w:val="24"/>
          <w:szCs w:val="24"/>
        </w:rPr>
        <w:t>.</w:t>
      </w:r>
      <w:r w:rsidRPr="008379F9">
        <w:rPr>
          <w:sz w:val="24"/>
          <w:szCs w:val="24"/>
        </w:rPr>
        <w:t xml:space="preserve"> Сфера дополнительного образования предоставляет большие возможности для развития </w:t>
      </w:r>
      <w:proofErr w:type="spellStart"/>
      <w:r w:rsidRPr="008379F9">
        <w:rPr>
          <w:sz w:val="24"/>
          <w:szCs w:val="24"/>
        </w:rPr>
        <w:t>субъектности</w:t>
      </w:r>
      <w:proofErr w:type="spellEnd"/>
      <w:r w:rsidRPr="008379F9">
        <w:rPr>
          <w:sz w:val="24"/>
          <w:szCs w:val="24"/>
        </w:rPr>
        <w:t xml:space="preserve"> всех участников образовательного процесса. Системообразующим фактором дополнительного образования является разновозрастная, творческая и социально–значимая проектная деятельность. </w:t>
      </w:r>
    </w:p>
    <w:p w:rsidR="00F82986" w:rsidRPr="008379F9" w:rsidRDefault="00F82986" w:rsidP="00F82986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Все руководители кружков имеют программы, планы работы. Составлено расписание работы кружков и секций. Руководителями кружков и секций ведутся журналы, где фиксируется тема занятия, количество </w:t>
      </w:r>
      <w:r w:rsidR="00D205D8" w:rsidRPr="008379F9">
        <w:rPr>
          <w:sz w:val="24"/>
          <w:szCs w:val="24"/>
        </w:rPr>
        <w:t>учащихся посетивших</w:t>
      </w:r>
      <w:r w:rsidRPr="008379F9">
        <w:rPr>
          <w:sz w:val="24"/>
          <w:szCs w:val="24"/>
        </w:rPr>
        <w:t xml:space="preserve"> занятие.  </w:t>
      </w:r>
    </w:p>
    <w:p w:rsidR="00F82986" w:rsidRPr="008379F9" w:rsidRDefault="00F82986" w:rsidP="00F82986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Работу кружков можно признать эффективной, о чём говорит активное участие и </w:t>
      </w:r>
      <w:proofErr w:type="gramStart"/>
      <w:r w:rsidRPr="008379F9">
        <w:rPr>
          <w:sz w:val="24"/>
          <w:szCs w:val="24"/>
        </w:rPr>
        <w:t>победы  детей</w:t>
      </w:r>
      <w:proofErr w:type="gramEnd"/>
      <w:r w:rsidRPr="008379F9">
        <w:rPr>
          <w:sz w:val="24"/>
          <w:szCs w:val="24"/>
        </w:rPr>
        <w:t xml:space="preserve"> в   различных  </w:t>
      </w:r>
      <w:r w:rsidR="001E4BA5" w:rsidRPr="008379F9">
        <w:rPr>
          <w:sz w:val="24"/>
          <w:szCs w:val="24"/>
        </w:rPr>
        <w:t>школьных,</w:t>
      </w:r>
      <w:r w:rsidRPr="008379F9">
        <w:rPr>
          <w:sz w:val="24"/>
          <w:szCs w:val="24"/>
        </w:rPr>
        <w:t xml:space="preserve"> районных и республиканских и всероссийских конкурсах, спортивных соревнованиях.</w:t>
      </w:r>
    </w:p>
    <w:p w:rsidR="00BA38B1" w:rsidRPr="008379F9" w:rsidRDefault="007A475E" w:rsidP="007A475E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 xml:space="preserve">Мониторинг </w:t>
      </w:r>
      <w:r w:rsidR="00227632" w:rsidRPr="008379F9">
        <w:rPr>
          <w:b/>
          <w:sz w:val="24"/>
          <w:szCs w:val="24"/>
        </w:rPr>
        <w:t xml:space="preserve">дополнительного образования </w:t>
      </w:r>
      <w:r w:rsidRPr="008379F9">
        <w:rPr>
          <w:b/>
          <w:sz w:val="24"/>
          <w:szCs w:val="24"/>
        </w:rPr>
        <w:t>по направлениям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520"/>
        <w:gridCol w:w="1985"/>
      </w:tblGrid>
      <w:tr w:rsidR="000C1AAF" w:rsidRPr="008379F9" w:rsidTr="00227632">
        <w:trPr>
          <w:trHeight w:val="315"/>
        </w:trPr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AF" w:rsidRPr="008379F9" w:rsidRDefault="000C1AAF" w:rsidP="000C1AAF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8379F9">
              <w:rPr>
                <w:b/>
                <w:color w:val="262626"/>
                <w:sz w:val="24"/>
                <w:szCs w:val="24"/>
              </w:rPr>
              <w:t>Название ОУ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AF" w:rsidRPr="008379F9" w:rsidRDefault="000C1AAF" w:rsidP="00227632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 xml:space="preserve">МБОУ </w:t>
            </w:r>
            <w:r w:rsidR="00227632" w:rsidRPr="008379F9">
              <w:rPr>
                <w:color w:val="000000"/>
                <w:sz w:val="24"/>
                <w:szCs w:val="24"/>
              </w:rPr>
              <w:t>«СОШ №5 п.</w:t>
            </w:r>
            <w:r w:rsidR="00D205D8" w:rsidRPr="008379F9">
              <w:rPr>
                <w:color w:val="000000"/>
                <w:sz w:val="24"/>
                <w:szCs w:val="24"/>
              </w:rPr>
              <w:t xml:space="preserve"> </w:t>
            </w:r>
            <w:r w:rsidR="00227632" w:rsidRPr="008379F9">
              <w:rPr>
                <w:color w:val="000000"/>
                <w:sz w:val="24"/>
                <w:szCs w:val="24"/>
              </w:rPr>
              <w:t>Ленинский»</w:t>
            </w:r>
          </w:p>
        </w:tc>
      </w:tr>
      <w:tr w:rsidR="000C1AAF" w:rsidRPr="008379F9" w:rsidTr="00227632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AF" w:rsidRPr="008379F9" w:rsidRDefault="000C1AAF" w:rsidP="000C1AAF">
            <w:pPr>
              <w:rPr>
                <w:bCs w:val="0"/>
                <w:color w:val="262626"/>
                <w:sz w:val="24"/>
                <w:szCs w:val="24"/>
              </w:rPr>
            </w:pPr>
            <w:bookmarkStart w:id="0" w:name="RANGE!A7"/>
            <w:r w:rsidRPr="008379F9">
              <w:rPr>
                <w:bCs w:val="0"/>
                <w:color w:val="262626"/>
                <w:sz w:val="24"/>
                <w:szCs w:val="24"/>
              </w:rPr>
              <w:t xml:space="preserve">Общее количество учащихся 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AAF" w:rsidRPr="008379F9" w:rsidRDefault="00227632" w:rsidP="000C1AAF">
            <w:pPr>
              <w:jc w:val="right"/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250</w:t>
            </w:r>
          </w:p>
        </w:tc>
      </w:tr>
      <w:tr w:rsidR="000C1AAF" w:rsidRPr="008379F9" w:rsidTr="0022763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AF" w:rsidRPr="008379F9" w:rsidRDefault="000C1AAF" w:rsidP="00687530">
            <w:pPr>
              <w:rPr>
                <w:bCs w:val="0"/>
                <w:color w:val="262626"/>
                <w:sz w:val="24"/>
                <w:szCs w:val="24"/>
              </w:rPr>
            </w:pPr>
            <w:bookmarkStart w:id="1" w:name="RANGE!A8"/>
            <w:r w:rsidRPr="008379F9">
              <w:rPr>
                <w:bCs w:val="0"/>
                <w:color w:val="262626"/>
                <w:sz w:val="24"/>
                <w:szCs w:val="24"/>
              </w:rPr>
              <w:t>Кол-во уч-ся, охваченных по спортивно-оздоровительному направлению</w:t>
            </w:r>
            <w:bookmarkEnd w:id="1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AAF" w:rsidRPr="008379F9" w:rsidRDefault="00227632" w:rsidP="000C1AAF">
            <w:pPr>
              <w:jc w:val="right"/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83</w:t>
            </w:r>
          </w:p>
        </w:tc>
      </w:tr>
      <w:tr w:rsidR="000C1AAF" w:rsidRPr="008379F9" w:rsidTr="0022763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AF" w:rsidRPr="008379F9" w:rsidRDefault="000C1AAF" w:rsidP="00687530">
            <w:pPr>
              <w:rPr>
                <w:bCs w:val="0"/>
                <w:color w:val="262626"/>
                <w:sz w:val="24"/>
                <w:szCs w:val="24"/>
              </w:rPr>
            </w:pPr>
            <w:bookmarkStart w:id="2" w:name="RANGE!A9"/>
            <w:r w:rsidRPr="008379F9">
              <w:rPr>
                <w:bCs w:val="0"/>
                <w:color w:val="262626"/>
                <w:sz w:val="24"/>
                <w:szCs w:val="24"/>
              </w:rPr>
              <w:t>Кол-во уч-ся, охваченных</w:t>
            </w:r>
            <w:r w:rsidR="00687530" w:rsidRPr="008379F9">
              <w:rPr>
                <w:bCs w:val="0"/>
                <w:color w:val="262626"/>
                <w:sz w:val="24"/>
                <w:szCs w:val="24"/>
              </w:rPr>
              <w:t xml:space="preserve"> </w:t>
            </w:r>
            <w:r w:rsidRPr="008379F9">
              <w:rPr>
                <w:bCs w:val="0"/>
                <w:color w:val="262626"/>
                <w:sz w:val="24"/>
                <w:szCs w:val="24"/>
              </w:rPr>
              <w:t>по духовно-нравственному направлению</w:t>
            </w:r>
            <w:bookmarkEnd w:id="2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AAF" w:rsidRPr="008379F9" w:rsidRDefault="00687530" w:rsidP="000C1AAF">
            <w:pPr>
              <w:jc w:val="right"/>
              <w:rPr>
                <w:bCs w:val="0"/>
                <w:color w:val="000000"/>
                <w:sz w:val="24"/>
                <w:szCs w:val="24"/>
                <w:highlight w:val="lightGray"/>
              </w:rPr>
            </w:pPr>
            <w:r w:rsidRPr="008379F9">
              <w:rPr>
                <w:bCs w:val="0"/>
                <w:color w:val="000000"/>
                <w:sz w:val="24"/>
                <w:szCs w:val="24"/>
                <w:highlight w:val="lightGray"/>
              </w:rPr>
              <w:t>17</w:t>
            </w:r>
          </w:p>
        </w:tc>
      </w:tr>
      <w:tr w:rsidR="000C1AAF" w:rsidRPr="008379F9" w:rsidTr="0022763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AF" w:rsidRPr="008379F9" w:rsidRDefault="000C1AAF" w:rsidP="00687530">
            <w:pPr>
              <w:rPr>
                <w:bCs w:val="0"/>
                <w:color w:val="262626"/>
                <w:sz w:val="24"/>
                <w:szCs w:val="24"/>
              </w:rPr>
            </w:pPr>
            <w:bookmarkStart w:id="3" w:name="RANGE!A10"/>
            <w:r w:rsidRPr="008379F9">
              <w:rPr>
                <w:bCs w:val="0"/>
                <w:color w:val="262626"/>
                <w:sz w:val="24"/>
                <w:szCs w:val="24"/>
              </w:rPr>
              <w:t>Кол-во уч-ся, охваченных по общеинтеллектуальному направлению</w:t>
            </w:r>
            <w:bookmarkEnd w:id="3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AAF" w:rsidRPr="008379F9" w:rsidRDefault="00687530" w:rsidP="000C1AAF">
            <w:pPr>
              <w:jc w:val="right"/>
              <w:rPr>
                <w:bCs w:val="0"/>
                <w:color w:val="000000"/>
                <w:sz w:val="24"/>
                <w:szCs w:val="24"/>
                <w:highlight w:val="lightGray"/>
              </w:rPr>
            </w:pPr>
            <w:r w:rsidRPr="008379F9">
              <w:rPr>
                <w:bCs w:val="0"/>
                <w:color w:val="000000"/>
                <w:sz w:val="24"/>
                <w:szCs w:val="24"/>
                <w:highlight w:val="lightGray"/>
              </w:rPr>
              <w:t>31</w:t>
            </w:r>
          </w:p>
        </w:tc>
      </w:tr>
      <w:tr w:rsidR="000C1AAF" w:rsidRPr="008379F9" w:rsidTr="0022763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AF" w:rsidRPr="008379F9" w:rsidRDefault="000C1AAF" w:rsidP="00687530">
            <w:pPr>
              <w:rPr>
                <w:bCs w:val="0"/>
                <w:color w:val="262626"/>
                <w:sz w:val="24"/>
                <w:szCs w:val="24"/>
              </w:rPr>
            </w:pPr>
            <w:bookmarkStart w:id="4" w:name="RANGE!A11"/>
            <w:r w:rsidRPr="008379F9">
              <w:rPr>
                <w:bCs w:val="0"/>
                <w:color w:val="262626"/>
                <w:sz w:val="24"/>
                <w:szCs w:val="24"/>
              </w:rPr>
              <w:t>Кол-во уч-ся, охваченных по общекультурному направлению</w:t>
            </w:r>
            <w:bookmarkEnd w:id="4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AAF" w:rsidRPr="008379F9" w:rsidRDefault="00227632" w:rsidP="000C1AAF">
            <w:pPr>
              <w:jc w:val="right"/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119</w:t>
            </w:r>
          </w:p>
        </w:tc>
      </w:tr>
      <w:tr w:rsidR="000C1AAF" w:rsidRPr="008379F9" w:rsidTr="0022763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AF" w:rsidRPr="008379F9" w:rsidRDefault="000C1AAF" w:rsidP="00687530">
            <w:pPr>
              <w:rPr>
                <w:bCs w:val="0"/>
                <w:color w:val="262626"/>
                <w:sz w:val="24"/>
                <w:szCs w:val="24"/>
              </w:rPr>
            </w:pPr>
            <w:bookmarkStart w:id="5" w:name="RANGE!A12"/>
            <w:r w:rsidRPr="008379F9">
              <w:rPr>
                <w:bCs w:val="0"/>
                <w:color w:val="262626"/>
                <w:sz w:val="24"/>
                <w:szCs w:val="24"/>
              </w:rPr>
              <w:t>Кол-во уч-ся, охваченных по социальному направлению</w:t>
            </w:r>
            <w:bookmarkEnd w:id="5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AAF" w:rsidRPr="008379F9" w:rsidRDefault="00687530" w:rsidP="000C1AAF">
            <w:pPr>
              <w:jc w:val="right"/>
              <w:rPr>
                <w:bCs w:val="0"/>
                <w:color w:val="000000"/>
                <w:sz w:val="24"/>
                <w:szCs w:val="24"/>
                <w:highlight w:val="lightGray"/>
              </w:rPr>
            </w:pPr>
            <w:r w:rsidRPr="008379F9">
              <w:rPr>
                <w:bCs w:val="0"/>
                <w:color w:val="000000"/>
                <w:sz w:val="24"/>
                <w:szCs w:val="24"/>
                <w:highlight w:val="lightGray"/>
              </w:rPr>
              <w:t>23</w:t>
            </w:r>
          </w:p>
        </w:tc>
      </w:tr>
      <w:tr w:rsidR="000C1AAF" w:rsidRPr="008379F9" w:rsidTr="0022763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AF" w:rsidRPr="008379F9" w:rsidRDefault="000C1AAF" w:rsidP="00687530">
            <w:pPr>
              <w:rPr>
                <w:bCs w:val="0"/>
                <w:color w:val="262626"/>
                <w:sz w:val="24"/>
                <w:szCs w:val="24"/>
              </w:rPr>
            </w:pPr>
            <w:r w:rsidRPr="008379F9">
              <w:rPr>
                <w:bCs w:val="0"/>
                <w:color w:val="262626"/>
                <w:sz w:val="24"/>
                <w:szCs w:val="24"/>
              </w:rPr>
              <w:t xml:space="preserve">Кол-во уч-ся, охваченных </w:t>
            </w:r>
            <w:r w:rsidR="00687530" w:rsidRPr="008379F9">
              <w:rPr>
                <w:bCs w:val="0"/>
                <w:color w:val="262626"/>
                <w:sz w:val="24"/>
                <w:szCs w:val="24"/>
              </w:rPr>
              <w:t>по направлению ж</w:t>
            </w:r>
            <w:r w:rsidRPr="008379F9">
              <w:rPr>
                <w:bCs w:val="0"/>
                <w:color w:val="262626"/>
                <w:sz w:val="24"/>
                <w:szCs w:val="24"/>
              </w:rPr>
              <w:t>урналистика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AAF" w:rsidRPr="008379F9" w:rsidRDefault="00227632" w:rsidP="000C1AAF">
            <w:pPr>
              <w:jc w:val="right"/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C1AAF" w:rsidRPr="008379F9" w:rsidTr="0022763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AF" w:rsidRPr="008379F9" w:rsidRDefault="000C1AAF" w:rsidP="000C1AAF">
            <w:pPr>
              <w:rPr>
                <w:bCs w:val="0"/>
                <w:color w:val="262626"/>
                <w:sz w:val="24"/>
                <w:szCs w:val="24"/>
              </w:rPr>
            </w:pPr>
            <w:r w:rsidRPr="008379F9">
              <w:rPr>
                <w:bCs w:val="0"/>
                <w:color w:val="262626"/>
                <w:sz w:val="24"/>
                <w:szCs w:val="24"/>
              </w:rPr>
              <w:t xml:space="preserve">Кол-во уч-ся, охваченных </w:t>
            </w:r>
            <w:r w:rsidR="00687530" w:rsidRPr="008379F9">
              <w:rPr>
                <w:bCs w:val="0"/>
                <w:color w:val="262626"/>
                <w:sz w:val="24"/>
                <w:szCs w:val="24"/>
              </w:rPr>
              <w:t>по военно</w:t>
            </w:r>
            <w:r w:rsidRPr="008379F9">
              <w:rPr>
                <w:bCs w:val="0"/>
                <w:color w:val="262626"/>
                <w:sz w:val="24"/>
                <w:szCs w:val="24"/>
              </w:rPr>
              <w:t>-</w:t>
            </w:r>
            <w:r w:rsidR="00687530" w:rsidRPr="008379F9">
              <w:rPr>
                <w:bCs w:val="0"/>
                <w:color w:val="262626"/>
                <w:sz w:val="24"/>
                <w:szCs w:val="24"/>
              </w:rPr>
              <w:t>патриотическому направлению</w:t>
            </w:r>
            <w:r w:rsidRPr="008379F9">
              <w:rPr>
                <w:bCs w:val="0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AAF" w:rsidRPr="008379F9" w:rsidRDefault="00227632" w:rsidP="000C1AAF">
            <w:pPr>
              <w:jc w:val="right"/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11</w:t>
            </w:r>
          </w:p>
        </w:tc>
      </w:tr>
    </w:tbl>
    <w:p w:rsidR="00BA38B1" w:rsidRPr="008379F9" w:rsidRDefault="00BA38B1" w:rsidP="000C1AAF">
      <w:pPr>
        <w:rPr>
          <w:i/>
          <w:sz w:val="24"/>
          <w:szCs w:val="24"/>
        </w:rPr>
      </w:pPr>
    </w:p>
    <w:p w:rsidR="00F82986" w:rsidRPr="008379F9" w:rsidRDefault="00F82986" w:rsidP="00F82986">
      <w:pPr>
        <w:rPr>
          <w:sz w:val="24"/>
          <w:szCs w:val="24"/>
        </w:rPr>
      </w:pPr>
      <w:r w:rsidRPr="008379F9">
        <w:rPr>
          <w:sz w:val="24"/>
          <w:szCs w:val="24"/>
        </w:rPr>
        <w:t>Степень охвата учащихся дополнительным образованием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559"/>
        <w:gridCol w:w="1559"/>
      </w:tblGrid>
      <w:tr w:rsidR="00F82986" w:rsidRPr="008379F9" w:rsidTr="002D043B">
        <w:tc>
          <w:tcPr>
            <w:tcW w:w="6946" w:type="dxa"/>
          </w:tcPr>
          <w:p w:rsidR="00F82986" w:rsidRPr="008379F9" w:rsidRDefault="00F82986" w:rsidP="002D043B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% охвата учащихся дополнительным    образованием</w:t>
            </w:r>
          </w:p>
        </w:tc>
        <w:tc>
          <w:tcPr>
            <w:tcW w:w="1559" w:type="dxa"/>
          </w:tcPr>
          <w:p w:rsidR="00F82986" w:rsidRPr="008379F9" w:rsidRDefault="00F82986" w:rsidP="006150A8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   201</w:t>
            </w:r>
            <w:r w:rsidR="006150A8" w:rsidRPr="008379F9">
              <w:rPr>
                <w:sz w:val="24"/>
                <w:szCs w:val="24"/>
              </w:rPr>
              <w:t>5</w:t>
            </w:r>
            <w:r w:rsidRPr="008379F9">
              <w:rPr>
                <w:sz w:val="24"/>
                <w:szCs w:val="24"/>
              </w:rPr>
              <w:t>-201</w:t>
            </w:r>
            <w:r w:rsidR="006150A8" w:rsidRPr="008379F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82986" w:rsidRPr="008379F9" w:rsidRDefault="00F82986" w:rsidP="006150A8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201</w:t>
            </w:r>
            <w:r w:rsidR="006150A8" w:rsidRPr="008379F9">
              <w:rPr>
                <w:sz w:val="24"/>
                <w:szCs w:val="24"/>
              </w:rPr>
              <w:t>6</w:t>
            </w:r>
            <w:r w:rsidRPr="008379F9">
              <w:rPr>
                <w:sz w:val="24"/>
                <w:szCs w:val="24"/>
              </w:rPr>
              <w:t>-201</w:t>
            </w:r>
            <w:r w:rsidR="006150A8" w:rsidRPr="008379F9">
              <w:rPr>
                <w:sz w:val="24"/>
                <w:szCs w:val="24"/>
              </w:rPr>
              <w:t>7</w:t>
            </w:r>
          </w:p>
        </w:tc>
      </w:tr>
      <w:tr w:rsidR="00F82986" w:rsidRPr="008379F9" w:rsidTr="002D043B">
        <w:tc>
          <w:tcPr>
            <w:tcW w:w="6946" w:type="dxa"/>
          </w:tcPr>
          <w:p w:rsidR="00F82986" w:rsidRPr="008379F9" w:rsidRDefault="00F82986" w:rsidP="006150A8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Охват дополнительным образованием в </w:t>
            </w:r>
            <w:r w:rsidR="006150A8" w:rsidRPr="008379F9">
              <w:rPr>
                <w:sz w:val="24"/>
                <w:szCs w:val="24"/>
              </w:rPr>
              <w:t>школе</w:t>
            </w:r>
          </w:p>
        </w:tc>
        <w:tc>
          <w:tcPr>
            <w:tcW w:w="1559" w:type="dxa"/>
          </w:tcPr>
          <w:p w:rsidR="00F82986" w:rsidRPr="008379F9" w:rsidRDefault="00F82986" w:rsidP="002D043B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F82986" w:rsidRPr="008379F9" w:rsidRDefault="007B6E01" w:rsidP="002D043B">
            <w:pPr>
              <w:rPr>
                <w:sz w:val="24"/>
                <w:szCs w:val="24"/>
                <w:highlight w:val="yellow"/>
              </w:rPr>
            </w:pPr>
            <w:r w:rsidRPr="008379F9">
              <w:rPr>
                <w:sz w:val="24"/>
                <w:szCs w:val="24"/>
              </w:rPr>
              <w:t>100 %</w:t>
            </w:r>
          </w:p>
        </w:tc>
      </w:tr>
      <w:tr w:rsidR="00F82986" w:rsidRPr="008379F9" w:rsidTr="002D043B">
        <w:tc>
          <w:tcPr>
            <w:tcW w:w="6946" w:type="dxa"/>
          </w:tcPr>
          <w:p w:rsidR="00F82986" w:rsidRPr="008379F9" w:rsidRDefault="00F82986" w:rsidP="002D043B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Охват сетевыми формами дополнительно образования </w:t>
            </w:r>
          </w:p>
        </w:tc>
        <w:tc>
          <w:tcPr>
            <w:tcW w:w="1559" w:type="dxa"/>
          </w:tcPr>
          <w:p w:rsidR="00F82986" w:rsidRPr="008379F9" w:rsidRDefault="006150A8" w:rsidP="002D043B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15</w:t>
            </w:r>
            <w:r w:rsidR="00F82986" w:rsidRPr="008379F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82986" w:rsidRPr="008379F9" w:rsidRDefault="006150A8" w:rsidP="002D043B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15</w:t>
            </w:r>
            <w:r w:rsidR="007B6E01" w:rsidRPr="008379F9">
              <w:rPr>
                <w:sz w:val="24"/>
                <w:szCs w:val="24"/>
              </w:rPr>
              <w:t>%</w:t>
            </w:r>
          </w:p>
        </w:tc>
      </w:tr>
      <w:tr w:rsidR="00F82986" w:rsidRPr="008379F9" w:rsidTr="002D043B">
        <w:tc>
          <w:tcPr>
            <w:tcW w:w="6946" w:type="dxa"/>
          </w:tcPr>
          <w:p w:rsidR="00F82986" w:rsidRPr="008379F9" w:rsidRDefault="006150A8" w:rsidP="002D043B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lastRenderedPageBreak/>
              <w:t>Охват дистанционными.</w:t>
            </w:r>
            <w:r w:rsidR="00F82986" w:rsidRPr="008379F9">
              <w:rPr>
                <w:sz w:val="24"/>
                <w:szCs w:val="24"/>
              </w:rPr>
              <w:t xml:space="preserve"> заочными формами образования</w:t>
            </w:r>
          </w:p>
        </w:tc>
        <w:tc>
          <w:tcPr>
            <w:tcW w:w="1559" w:type="dxa"/>
          </w:tcPr>
          <w:p w:rsidR="00F82986" w:rsidRPr="008379F9" w:rsidRDefault="006150A8" w:rsidP="002D043B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63</w:t>
            </w:r>
            <w:r w:rsidR="00F82986" w:rsidRPr="008379F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82986" w:rsidRPr="008379F9" w:rsidRDefault="006150A8" w:rsidP="002D043B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67</w:t>
            </w:r>
            <w:r w:rsidR="007B6E01" w:rsidRPr="008379F9">
              <w:rPr>
                <w:sz w:val="24"/>
                <w:szCs w:val="24"/>
              </w:rPr>
              <w:t>%</w:t>
            </w:r>
          </w:p>
        </w:tc>
      </w:tr>
    </w:tbl>
    <w:p w:rsidR="00F82986" w:rsidRPr="008379F9" w:rsidRDefault="00F82986" w:rsidP="00BA38B1">
      <w:pPr>
        <w:rPr>
          <w:sz w:val="24"/>
          <w:szCs w:val="24"/>
          <w:u w:val="single"/>
        </w:rPr>
      </w:pPr>
    </w:p>
    <w:p w:rsidR="001E4BA5" w:rsidRPr="008379F9" w:rsidRDefault="001E4BA5" w:rsidP="00BA38B1">
      <w:pPr>
        <w:rPr>
          <w:sz w:val="24"/>
          <w:szCs w:val="24"/>
          <w:u w:val="single"/>
        </w:rPr>
      </w:pPr>
    </w:p>
    <w:p w:rsidR="001E4BA5" w:rsidRPr="008379F9" w:rsidRDefault="001E4BA5" w:rsidP="00BA38B1">
      <w:pPr>
        <w:rPr>
          <w:sz w:val="24"/>
          <w:szCs w:val="24"/>
          <w:u w:val="single"/>
        </w:rPr>
      </w:pPr>
    </w:p>
    <w:p w:rsidR="001E4BA5" w:rsidRPr="008379F9" w:rsidRDefault="001E4BA5" w:rsidP="00BA38B1">
      <w:pPr>
        <w:rPr>
          <w:sz w:val="24"/>
          <w:szCs w:val="24"/>
          <w:u w:val="single"/>
        </w:rPr>
      </w:pPr>
    </w:p>
    <w:p w:rsidR="001E4BA5" w:rsidRPr="008379F9" w:rsidRDefault="001E4BA5" w:rsidP="00BA38B1">
      <w:pPr>
        <w:rPr>
          <w:sz w:val="24"/>
          <w:szCs w:val="24"/>
          <w:u w:val="single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531"/>
        <w:gridCol w:w="3119"/>
        <w:gridCol w:w="2410"/>
      </w:tblGrid>
      <w:tr w:rsidR="00404789" w:rsidRPr="008379F9" w:rsidTr="00047359">
        <w:trPr>
          <w:trHeight w:val="1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89" w:rsidRPr="008379F9" w:rsidRDefault="00404789" w:rsidP="006150A8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proofErr w:type="gramStart"/>
            <w:r w:rsidRPr="008379F9">
              <w:rPr>
                <w:b/>
                <w:bCs w:val="0"/>
                <w:color w:val="000000"/>
                <w:sz w:val="24"/>
                <w:szCs w:val="24"/>
              </w:rPr>
              <w:t xml:space="preserve">Результаты  </w:t>
            </w:r>
            <w:r w:rsidRPr="008379F9">
              <w:rPr>
                <w:b/>
                <w:bCs w:val="0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8379F9">
              <w:rPr>
                <w:b/>
                <w:bCs w:val="0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404789" w:rsidRPr="008379F9" w:rsidTr="006150A8">
        <w:trPr>
          <w:trHeight w:val="27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789" w:rsidRPr="008379F9" w:rsidRDefault="00404789" w:rsidP="00404789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8379F9">
              <w:rPr>
                <w:b/>
                <w:bCs w:val="0"/>
                <w:color w:val="000000"/>
                <w:sz w:val="24"/>
                <w:szCs w:val="24"/>
              </w:rPr>
              <w:t>Районные</w:t>
            </w:r>
            <w:r w:rsidRPr="008379F9">
              <w:rPr>
                <w:b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89" w:rsidRPr="008379F9" w:rsidRDefault="00404789" w:rsidP="00404789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8379F9">
              <w:rPr>
                <w:b/>
                <w:bCs w:val="0"/>
                <w:color w:val="000000"/>
                <w:sz w:val="24"/>
                <w:szCs w:val="24"/>
              </w:rPr>
              <w:t xml:space="preserve">Республиканские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789" w:rsidRPr="008379F9" w:rsidRDefault="00404789" w:rsidP="00404789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8379F9">
              <w:rPr>
                <w:b/>
                <w:bCs w:val="0"/>
                <w:color w:val="000000"/>
                <w:sz w:val="24"/>
                <w:szCs w:val="24"/>
              </w:rPr>
              <w:t>Всероссийские</w:t>
            </w:r>
          </w:p>
        </w:tc>
      </w:tr>
      <w:tr w:rsidR="00404789" w:rsidRPr="008379F9" w:rsidTr="006150A8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789" w:rsidRPr="008379F9" w:rsidRDefault="00404789" w:rsidP="0040478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89" w:rsidRPr="008379F9" w:rsidRDefault="00404789" w:rsidP="0040478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789" w:rsidRPr="008379F9" w:rsidRDefault="00404789" w:rsidP="0040478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404789" w:rsidRPr="008379F9" w:rsidTr="00404789">
        <w:trPr>
          <w:trHeight w:val="276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404789" w:rsidRPr="008379F9" w:rsidTr="006150A8">
        <w:trPr>
          <w:trHeight w:val="22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Закрытие года дополнительного образования. Выступление Ансамбля ложкарей, танцевального коллектива.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1 место в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 бизнес-игре "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Эргиэн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>", 10 учащихся.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Международный (заочный) конкурс детского творчества «Талант - 2017», г. Москва, февраль 2017г.  Лауреаты 2 степени и дипломанты 3 степени.</w:t>
            </w:r>
          </w:p>
        </w:tc>
      </w:tr>
      <w:tr w:rsidR="00404789" w:rsidRPr="008379F9" w:rsidTr="006150A8">
        <w:trPr>
          <w:trHeight w:val="19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Конкурс "Алло, мы ищем таланты" (1, 2, 3 место - вокал, хореография - 1 место, театральное искусство - 1 место, выступление секции ушу -  1 место, ансамбль ложкарей - участие).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Благочиннический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 конкурс в рамках пасхального фестиваля, номинации «Танцевальное искусство», «Театральное искусство»,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г.Алдан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>, апрель 2017г. Лауреаты 2 степени.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9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Конкурс "Новый фарватер", участие.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VI Первенство и Чемпионат РС (Я) по ушу памяти Брюса Ли – 2 место Булычев Виктор.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13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День Защитника Отечества (Администрация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п.Ленинский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, клуб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п.Ленинский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Открытый фестиваль по ушу в г. Нерюнгри – 2 место Еремеев Вадим, 3 место Красиков Станислав.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Международный женский день (Администрация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п.Ленинский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, клуб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п.Ленинский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День Победы (Администрация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п.Ленинский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, клуб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п.Ленинский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Лидер социально значимых проектов. ДО "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В.Месте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Праздничный концерт «Виват, учитель»,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г.Алдан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, октябрь 2016г.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13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Районный фестиваль детского творчества «Музыкальная мозаика»,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п.Н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>-Куранах, декабрь 2016г.  Победитель и лауреат.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Фестиваль «Золотая сказка», ноябрь 2016г. Победитель в номинации.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Команда - победитель в номинации «Статен в строю, силен в бою».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lastRenderedPageBreak/>
              <w:t>II место общекомандное в «Смотре песни и строя».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2 место в номинации «Радиосвязь».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2 место в </w:t>
            </w:r>
            <w:proofErr w:type="gramStart"/>
            <w:r w:rsidRPr="008379F9">
              <w:rPr>
                <w:bCs w:val="0"/>
                <w:color w:val="000000"/>
                <w:sz w:val="24"/>
                <w:szCs w:val="24"/>
              </w:rPr>
              <w:t>номинации  «</w:t>
            </w:r>
            <w:proofErr w:type="gramEnd"/>
            <w:r w:rsidRPr="008379F9">
              <w:rPr>
                <w:bCs w:val="0"/>
                <w:color w:val="000000"/>
                <w:sz w:val="24"/>
                <w:szCs w:val="24"/>
              </w:rPr>
              <w:t>Визитка».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2 место в номинации «Сборка-разборка автоматов».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Личный зачет: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Арюшин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79F9">
              <w:rPr>
                <w:bCs w:val="0"/>
                <w:color w:val="000000"/>
                <w:sz w:val="24"/>
                <w:szCs w:val="24"/>
              </w:rPr>
              <w:t>Владислав ,</w:t>
            </w:r>
            <w:proofErr w:type="gram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  9 класс, «Лучший командир».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Орлова Света, 9 класс, 3 место в номинации «Пулевая стрельба».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Башкатова Дарья, 10 класс, 3 место в номинации «Силовая подготовка».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Соревнования по ушу: Данченко К.-1место,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Цуприк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 С.-2 место, Красиков С.-2 место, Булычев Витя - 3 место.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Фестиваль солдатской песни.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 xml:space="preserve">Фестиваль «Две звезды»: победители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Кошкарева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 С.И. и </w:t>
            </w:r>
            <w:proofErr w:type="spellStart"/>
            <w:r w:rsidRPr="008379F9">
              <w:rPr>
                <w:bCs w:val="0"/>
                <w:color w:val="000000"/>
                <w:sz w:val="24"/>
                <w:szCs w:val="24"/>
              </w:rPr>
              <w:t>Светлакова</w:t>
            </w:r>
            <w:proofErr w:type="spellEnd"/>
            <w:r w:rsidRPr="008379F9">
              <w:rPr>
                <w:bCs w:val="0"/>
                <w:color w:val="000000"/>
                <w:sz w:val="24"/>
                <w:szCs w:val="24"/>
              </w:rPr>
              <w:t xml:space="preserve"> Диана.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12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Пресс-центр - победитель в номинации «Из опыта работы кружка. Видеоролик» в рамках закрытия Года дополнительного образования.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Организаторы районного мероприятия «Фестиваль народных игр».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404789" w:rsidRPr="008379F9" w:rsidTr="006150A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Юбилейный (15 лет) концерт танцевальной студии "Ассорти".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89" w:rsidRPr="008379F9" w:rsidRDefault="00404789" w:rsidP="00404789">
            <w:pPr>
              <w:rPr>
                <w:bCs w:val="0"/>
                <w:color w:val="000000"/>
                <w:sz w:val="24"/>
                <w:szCs w:val="24"/>
              </w:rPr>
            </w:pPr>
            <w:r w:rsidRPr="008379F9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</w:tbl>
    <w:p w:rsidR="00DD290E" w:rsidRPr="008379F9" w:rsidRDefault="00DD290E" w:rsidP="00F82986">
      <w:pPr>
        <w:jc w:val="center"/>
        <w:rPr>
          <w:sz w:val="24"/>
          <w:szCs w:val="24"/>
          <w:u w:val="single"/>
        </w:rPr>
      </w:pPr>
    </w:p>
    <w:p w:rsidR="006150A8" w:rsidRPr="008379F9" w:rsidRDefault="006150A8" w:rsidP="006150A8">
      <w:pPr>
        <w:pStyle w:val="a9"/>
        <w:tabs>
          <w:tab w:val="left" w:pos="4192"/>
        </w:tabs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79F9">
        <w:rPr>
          <w:rFonts w:ascii="Times New Roman" w:hAnsi="Times New Roman"/>
          <w:b/>
          <w:sz w:val="24"/>
          <w:szCs w:val="24"/>
          <w:lang w:val="ru-RU"/>
        </w:rPr>
        <w:t>Социальная работа</w:t>
      </w:r>
    </w:p>
    <w:p w:rsidR="006150A8" w:rsidRPr="008379F9" w:rsidRDefault="006150A8" w:rsidP="006150A8">
      <w:pPr>
        <w:pStyle w:val="a9"/>
        <w:tabs>
          <w:tab w:val="left" w:pos="4192"/>
        </w:tabs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18B8" w:rsidRPr="008379F9" w:rsidRDefault="009818B8" w:rsidP="00404789">
      <w:pPr>
        <w:pStyle w:val="a9"/>
        <w:tabs>
          <w:tab w:val="left" w:pos="4192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Большая работа была проведена социальным педагогом</w:t>
      </w:r>
      <w:r w:rsidR="00404789"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789" w:rsidRPr="008379F9">
        <w:rPr>
          <w:rFonts w:ascii="Times New Roman" w:hAnsi="Times New Roman"/>
          <w:sz w:val="24"/>
          <w:szCs w:val="24"/>
          <w:lang w:val="ru-RU"/>
        </w:rPr>
        <w:t>Базыльчук</w:t>
      </w:r>
      <w:proofErr w:type="spellEnd"/>
      <w:r w:rsidR="00404789" w:rsidRPr="008379F9">
        <w:rPr>
          <w:rFonts w:ascii="Times New Roman" w:hAnsi="Times New Roman"/>
          <w:sz w:val="24"/>
          <w:szCs w:val="24"/>
          <w:lang w:val="ru-RU"/>
        </w:rPr>
        <w:t xml:space="preserve"> И.Н.</w:t>
      </w:r>
      <w:r w:rsidRPr="008379F9">
        <w:rPr>
          <w:rFonts w:ascii="Times New Roman" w:hAnsi="Times New Roman"/>
          <w:sz w:val="24"/>
          <w:szCs w:val="24"/>
          <w:lang w:val="ru-RU"/>
        </w:rPr>
        <w:t>, которая тесно работала с классными руководителями, в частности, по изучению жилищно-бытовых условий, особое внимание уделялось детям «группы риска».</w:t>
      </w:r>
    </w:p>
    <w:p w:rsidR="00840111" w:rsidRPr="008379F9" w:rsidRDefault="009818B8" w:rsidP="00404789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Был </w:t>
      </w:r>
      <w:r w:rsidR="00840111" w:rsidRPr="008379F9">
        <w:rPr>
          <w:rFonts w:ascii="Times New Roman" w:hAnsi="Times New Roman"/>
          <w:sz w:val="24"/>
          <w:szCs w:val="24"/>
          <w:lang w:val="ru-RU"/>
        </w:rPr>
        <w:t xml:space="preserve">составлен план работы Совета профилактики, план поста ЗОЖ, план мероприятий по предупреждению и выявлению случаев самовольных уходов несовершеннолетних из семьи, из учреждений, план работы с инспектором ОУУП и ПДН. </w:t>
      </w:r>
      <w:r w:rsidR="000850BB" w:rsidRPr="008379F9">
        <w:rPr>
          <w:rFonts w:ascii="Times New Roman" w:hAnsi="Times New Roman"/>
          <w:sz w:val="24"/>
          <w:szCs w:val="24"/>
          <w:lang w:val="ru-RU"/>
        </w:rPr>
        <w:t>Работа велась по направлениям:</w:t>
      </w:r>
    </w:p>
    <w:p w:rsidR="006150A8" w:rsidRPr="008379F9" w:rsidRDefault="006150A8" w:rsidP="00FB24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  <w:szCs w:val="24"/>
        </w:rPr>
      </w:pPr>
      <w:r w:rsidRPr="008379F9">
        <w:rPr>
          <w:rFonts w:ascii="Times New Roman" w:hAnsi="Times New Roman"/>
          <w:b/>
          <w:sz w:val="24"/>
          <w:szCs w:val="24"/>
        </w:rPr>
        <w:t xml:space="preserve">Учебно-воспитательная работа: </w:t>
      </w:r>
      <w:r w:rsidRPr="008379F9">
        <w:rPr>
          <w:rFonts w:ascii="Times New Roman" w:hAnsi="Times New Roman"/>
          <w:bCs w:val="0"/>
          <w:sz w:val="24"/>
          <w:szCs w:val="24"/>
        </w:rPr>
        <w:t>учет успеваемости и посещаемости.</w:t>
      </w:r>
    </w:p>
    <w:p w:rsidR="006150A8" w:rsidRPr="008379F9" w:rsidRDefault="000850BB" w:rsidP="00FB24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  <w:szCs w:val="24"/>
        </w:rPr>
      </w:pPr>
      <w:r w:rsidRPr="008379F9">
        <w:rPr>
          <w:rFonts w:ascii="Times New Roman" w:hAnsi="Times New Roman"/>
          <w:b/>
          <w:sz w:val="24"/>
          <w:szCs w:val="24"/>
        </w:rPr>
        <w:t>В</w:t>
      </w:r>
      <w:r w:rsidR="006150A8" w:rsidRPr="008379F9">
        <w:rPr>
          <w:rFonts w:ascii="Times New Roman" w:hAnsi="Times New Roman"/>
          <w:b/>
          <w:sz w:val="24"/>
          <w:szCs w:val="24"/>
        </w:rPr>
        <w:t xml:space="preserve">нешкольная и внеклассная работа: </w:t>
      </w:r>
      <w:r w:rsidR="006150A8" w:rsidRPr="008379F9">
        <w:rPr>
          <w:rFonts w:ascii="Times New Roman" w:hAnsi="Times New Roman"/>
          <w:bCs w:val="0"/>
          <w:sz w:val="24"/>
          <w:szCs w:val="24"/>
        </w:rPr>
        <w:t>предупреждение и профилактика правонарушений и преступлений, предупреждение распространения наркотиков, правовой всеобуч, организация отдыха детей в каникулярное и внеурочное время.</w:t>
      </w:r>
    </w:p>
    <w:p w:rsidR="006150A8" w:rsidRPr="008379F9" w:rsidRDefault="006150A8" w:rsidP="00FB24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  <w:szCs w:val="24"/>
        </w:rPr>
      </w:pPr>
      <w:r w:rsidRPr="008379F9">
        <w:rPr>
          <w:rFonts w:ascii="Times New Roman" w:hAnsi="Times New Roman"/>
          <w:b/>
          <w:sz w:val="24"/>
          <w:szCs w:val="24"/>
        </w:rPr>
        <w:t xml:space="preserve">Совместная работа школы, семьи и общественности: </w:t>
      </w:r>
      <w:r w:rsidRPr="008379F9">
        <w:rPr>
          <w:rFonts w:ascii="Times New Roman" w:hAnsi="Times New Roman"/>
          <w:bCs w:val="0"/>
          <w:sz w:val="24"/>
          <w:szCs w:val="24"/>
        </w:rPr>
        <w:t>совместная работа с органами исполнительной власти, Советом Профилактики, ОУУП и ПДН, КДН и ЗП, органами опеки и попечительства, АЦРБ, ЦЗН.</w:t>
      </w:r>
    </w:p>
    <w:p w:rsidR="006150A8" w:rsidRPr="008379F9" w:rsidRDefault="006150A8" w:rsidP="00FB24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  <w:szCs w:val="24"/>
        </w:rPr>
      </w:pPr>
      <w:r w:rsidRPr="008379F9">
        <w:rPr>
          <w:rFonts w:ascii="Times New Roman" w:hAnsi="Times New Roman"/>
          <w:b/>
          <w:sz w:val="24"/>
          <w:szCs w:val="24"/>
        </w:rPr>
        <w:t xml:space="preserve">Методическая работа: </w:t>
      </w:r>
      <w:r w:rsidRPr="008379F9">
        <w:rPr>
          <w:rFonts w:ascii="Times New Roman" w:hAnsi="Times New Roman"/>
          <w:bCs w:val="0"/>
          <w:sz w:val="24"/>
          <w:szCs w:val="24"/>
        </w:rPr>
        <w:t>повышение квалификации, работа по самообразованию, педсоветы, консультации, посещение семинаров.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 xml:space="preserve">              </w:t>
      </w:r>
    </w:p>
    <w:tbl>
      <w:tblPr>
        <w:tblW w:w="7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870"/>
      </w:tblGrid>
      <w:tr w:rsidR="006150A8" w:rsidRPr="008379F9" w:rsidTr="00DA1CDA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/>
                <w:sz w:val="24"/>
                <w:szCs w:val="24"/>
              </w:rPr>
              <w:t>Количественный состав семей по школе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379F9">
              <w:rPr>
                <w:b/>
                <w:sz w:val="24"/>
                <w:szCs w:val="24"/>
              </w:rPr>
              <w:t>2016-2017</w:t>
            </w:r>
          </w:p>
        </w:tc>
      </w:tr>
      <w:tr w:rsidR="006150A8" w:rsidRPr="008379F9" w:rsidTr="00DA1CDA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Всего обучающихся в школе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250</w:t>
            </w:r>
          </w:p>
        </w:tc>
      </w:tr>
      <w:tr w:rsidR="006150A8" w:rsidRPr="008379F9" w:rsidTr="00DA1CDA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59</w:t>
            </w:r>
          </w:p>
        </w:tc>
      </w:tr>
      <w:tr w:rsidR="006150A8" w:rsidRPr="008379F9" w:rsidTr="00DA1CDA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lastRenderedPageBreak/>
              <w:t>Количество детей из малообеспеченных семей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141</w:t>
            </w:r>
          </w:p>
        </w:tc>
      </w:tr>
      <w:tr w:rsidR="006150A8" w:rsidRPr="008379F9" w:rsidTr="00DA1CDA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Количество детей из опекаемых детей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7</w:t>
            </w:r>
          </w:p>
        </w:tc>
      </w:tr>
      <w:tr w:rsidR="006150A8" w:rsidRPr="008379F9" w:rsidTr="00DA1CDA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Количество детей из неполных детей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113</w:t>
            </w:r>
          </w:p>
        </w:tc>
      </w:tr>
    </w:tbl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Школой</w:t>
      </w:r>
      <w:r w:rsidR="000850BB" w:rsidRPr="008379F9">
        <w:rPr>
          <w:bCs w:val="0"/>
          <w:sz w:val="24"/>
          <w:szCs w:val="24"/>
        </w:rPr>
        <w:t xml:space="preserve"> </w:t>
      </w:r>
      <w:proofErr w:type="gramStart"/>
      <w:r w:rsidR="000850BB" w:rsidRPr="008379F9">
        <w:rPr>
          <w:bCs w:val="0"/>
          <w:sz w:val="24"/>
          <w:szCs w:val="24"/>
        </w:rPr>
        <w:t>была</w:t>
      </w:r>
      <w:r w:rsidRPr="008379F9">
        <w:rPr>
          <w:bCs w:val="0"/>
          <w:sz w:val="24"/>
          <w:szCs w:val="24"/>
        </w:rPr>
        <w:t xml:space="preserve">  оказана</w:t>
      </w:r>
      <w:proofErr w:type="gramEnd"/>
      <w:r w:rsidRPr="008379F9">
        <w:rPr>
          <w:bCs w:val="0"/>
          <w:sz w:val="24"/>
          <w:szCs w:val="24"/>
        </w:rPr>
        <w:t xml:space="preserve"> помощь разным категориям семей: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1) Бесплатное питание в школе детей из малообеспеченных семей;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2) Бесплатные учебники для детей из всех категорий семей;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3) В 5 семей были переданы вещи для детей. </w:t>
      </w:r>
    </w:p>
    <w:p w:rsidR="006150A8" w:rsidRPr="008379F9" w:rsidRDefault="006150A8" w:rsidP="000850BB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Социальным педагогом МБОУ СОШ №5 и специалистами социальных служб по профилактике безнадзорности было выявлено 3 факта ненадлежащего исполнения родительских обязанностей родителями в отношении своих несовершеннолетних детей. По каждой ситуации направлена информация в КДН и ПДН, приняты соответствующие меры. 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1. Семенова Ю.В. – по сообщению соседей было установлено, что Виталий проживал один в течение недели. Данный факт не был подтвержден на момент посещения (подросток утверждал, что мама на работе). </w:t>
      </w:r>
      <w:proofErr w:type="gramStart"/>
      <w:r w:rsidRPr="008379F9">
        <w:rPr>
          <w:bCs w:val="0"/>
          <w:sz w:val="24"/>
          <w:szCs w:val="24"/>
        </w:rPr>
        <w:t xml:space="preserve">По данному сообщению </w:t>
      </w:r>
      <w:proofErr w:type="gramEnd"/>
      <w:r w:rsidRPr="008379F9">
        <w:rPr>
          <w:bCs w:val="0"/>
          <w:sz w:val="24"/>
          <w:szCs w:val="24"/>
        </w:rPr>
        <w:t xml:space="preserve">был передан факс в органы опеки и попечительства. </w:t>
      </w:r>
    </w:p>
    <w:p w:rsidR="006150A8" w:rsidRPr="008379F9" w:rsidRDefault="006150A8" w:rsidP="006150A8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2. Ким Наталья </w:t>
      </w:r>
      <w:proofErr w:type="gramStart"/>
      <w:r w:rsidRPr="008379F9">
        <w:rPr>
          <w:bCs w:val="0"/>
          <w:sz w:val="24"/>
          <w:szCs w:val="24"/>
        </w:rPr>
        <w:t>Михайловна  –</w:t>
      </w:r>
      <w:proofErr w:type="gramEnd"/>
      <w:r w:rsidRPr="008379F9">
        <w:rPr>
          <w:bCs w:val="0"/>
          <w:sz w:val="24"/>
          <w:szCs w:val="24"/>
        </w:rPr>
        <w:t xml:space="preserve"> 2 класс.  Зафиксирован факт ненадлежащего исполнения родительских обязанностей родителями (антисанитарные условия проживания ребенка, пропуски занятий без уважительной причины). Рекомендации прохождения экспертизы ПМПК дочерью Екатериной. Семья поставлена на ВШУ, официальное предупреждение на КДН. </w:t>
      </w:r>
    </w:p>
    <w:p w:rsidR="006150A8" w:rsidRPr="008379F9" w:rsidRDefault="006150A8" w:rsidP="006150A8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3. </w:t>
      </w:r>
      <w:proofErr w:type="spellStart"/>
      <w:r w:rsidRPr="008379F9">
        <w:rPr>
          <w:bCs w:val="0"/>
          <w:sz w:val="24"/>
          <w:szCs w:val="24"/>
        </w:rPr>
        <w:t>Бутылкина</w:t>
      </w:r>
      <w:proofErr w:type="spellEnd"/>
      <w:r w:rsidRPr="008379F9">
        <w:rPr>
          <w:bCs w:val="0"/>
          <w:sz w:val="24"/>
          <w:szCs w:val="24"/>
        </w:rPr>
        <w:t xml:space="preserve"> Анастасия Андреевна – 2 класс. Зафиксирован факт ненадлежащего исполнения родительских обязанностей родителями (антисанитарные условия проживания ребенка, пропуски занятий без уважительной причины, употребление родительницей алкоголя, отсутствие контакта с классным руководителем). Семья поставлена на ВШУ, официальное предупреждение на КДН. </w:t>
      </w:r>
    </w:p>
    <w:p w:rsidR="006150A8" w:rsidRPr="008379F9" w:rsidRDefault="006150A8" w:rsidP="000850BB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В течение года социальным педагогом, классными руководителями и специалистами из КДН и ЗП, ЦСЗН и сотрудниками полиции проводились регулярные рейды по семьям, в которых несовершеннолетние находятся в социально – опасном положении с целью контроля за состоянием жилищно-бытовых условий. 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 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680"/>
        <w:gridCol w:w="3428"/>
      </w:tblGrid>
      <w:tr w:rsidR="006150A8" w:rsidRPr="008379F9" w:rsidTr="00DA1CD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2016-2017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Посещено кол-во раз за год</w:t>
            </w:r>
          </w:p>
        </w:tc>
      </w:tr>
      <w:tr w:rsidR="006150A8" w:rsidRPr="008379F9" w:rsidTr="00DA1CD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 xml:space="preserve">количество детей состоящих   на </w:t>
            </w:r>
            <w:proofErr w:type="spellStart"/>
            <w:r w:rsidRPr="008379F9">
              <w:rPr>
                <w:b/>
                <w:bCs w:val="0"/>
                <w:sz w:val="24"/>
                <w:szCs w:val="24"/>
              </w:rPr>
              <w:t>внутришкольном</w:t>
            </w:r>
            <w:proofErr w:type="spellEnd"/>
            <w:r w:rsidRPr="008379F9">
              <w:rPr>
                <w:b/>
                <w:bCs w:val="0"/>
                <w:sz w:val="24"/>
                <w:szCs w:val="24"/>
              </w:rPr>
              <w:t xml:space="preserve"> контроле   </w:t>
            </w:r>
            <w:proofErr w:type="gramStart"/>
            <w:r w:rsidRPr="008379F9">
              <w:rPr>
                <w:b/>
                <w:bCs w:val="0"/>
                <w:sz w:val="24"/>
                <w:szCs w:val="24"/>
              </w:rPr>
              <w:t xml:space="preserve">   (</w:t>
            </w:r>
            <w:proofErr w:type="gramEnd"/>
            <w:r w:rsidRPr="008379F9">
              <w:rPr>
                <w:b/>
                <w:bCs w:val="0"/>
                <w:sz w:val="24"/>
                <w:szCs w:val="24"/>
              </w:rPr>
              <w:t xml:space="preserve">в течение года)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28</w:t>
            </w:r>
          </w:p>
        </w:tc>
      </w:tr>
      <w:tr w:rsidR="006150A8" w:rsidRPr="008379F9" w:rsidTr="00DA1CD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 xml:space="preserve">количество </w:t>
            </w:r>
            <w:proofErr w:type="gramStart"/>
            <w:r w:rsidRPr="008379F9">
              <w:rPr>
                <w:b/>
                <w:bCs w:val="0"/>
                <w:sz w:val="24"/>
                <w:szCs w:val="24"/>
              </w:rPr>
              <w:t>детей</w:t>
            </w:r>
            <w:proofErr w:type="gramEnd"/>
            <w:r w:rsidRPr="008379F9">
              <w:rPr>
                <w:b/>
                <w:bCs w:val="0"/>
                <w:sz w:val="24"/>
                <w:szCs w:val="24"/>
              </w:rPr>
              <w:t xml:space="preserve"> состоящих на учете в ПДН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5</w:t>
            </w:r>
          </w:p>
        </w:tc>
      </w:tr>
      <w:tr w:rsidR="006150A8" w:rsidRPr="008379F9" w:rsidTr="00DA1CD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 xml:space="preserve">количество </w:t>
            </w:r>
            <w:proofErr w:type="gramStart"/>
            <w:r w:rsidRPr="008379F9">
              <w:rPr>
                <w:b/>
                <w:bCs w:val="0"/>
                <w:sz w:val="24"/>
                <w:szCs w:val="24"/>
              </w:rPr>
              <w:t>детей</w:t>
            </w:r>
            <w:proofErr w:type="gramEnd"/>
            <w:r w:rsidRPr="008379F9">
              <w:rPr>
                <w:b/>
                <w:bCs w:val="0"/>
                <w:sz w:val="24"/>
                <w:szCs w:val="24"/>
              </w:rPr>
              <w:t xml:space="preserve"> состоящих на учете в КДН и ЗП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8" w:rsidRPr="008379F9" w:rsidRDefault="006150A8" w:rsidP="006150A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</w:t>
            </w:r>
          </w:p>
        </w:tc>
      </w:tr>
    </w:tbl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</w:p>
    <w:p w:rsidR="006150A8" w:rsidRPr="008379F9" w:rsidRDefault="006150A8" w:rsidP="000850BB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За данными обучающимися</w:t>
      </w:r>
      <w:r w:rsidR="000850BB" w:rsidRPr="008379F9">
        <w:rPr>
          <w:bCs w:val="0"/>
          <w:sz w:val="24"/>
          <w:szCs w:val="24"/>
        </w:rPr>
        <w:t xml:space="preserve"> «группы </w:t>
      </w:r>
      <w:proofErr w:type="gramStart"/>
      <w:r w:rsidR="000850BB" w:rsidRPr="008379F9">
        <w:rPr>
          <w:bCs w:val="0"/>
          <w:sz w:val="24"/>
          <w:szCs w:val="24"/>
        </w:rPr>
        <w:t>риска»</w:t>
      </w:r>
      <w:r w:rsidRPr="008379F9">
        <w:rPr>
          <w:bCs w:val="0"/>
          <w:sz w:val="24"/>
          <w:szCs w:val="24"/>
        </w:rPr>
        <w:t xml:space="preserve">  осуществля</w:t>
      </w:r>
      <w:r w:rsidR="000850BB" w:rsidRPr="008379F9">
        <w:rPr>
          <w:bCs w:val="0"/>
          <w:sz w:val="24"/>
          <w:szCs w:val="24"/>
        </w:rPr>
        <w:t>л</w:t>
      </w:r>
      <w:r w:rsidRPr="008379F9">
        <w:rPr>
          <w:bCs w:val="0"/>
          <w:sz w:val="24"/>
          <w:szCs w:val="24"/>
        </w:rPr>
        <w:t>ся</w:t>
      </w:r>
      <w:proofErr w:type="gramEnd"/>
      <w:r w:rsidRPr="008379F9">
        <w:rPr>
          <w:bCs w:val="0"/>
          <w:sz w:val="24"/>
          <w:szCs w:val="24"/>
        </w:rPr>
        <w:t xml:space="preserve"> регулярный контроль:  за успеваемостью и посещаемостью, за организацией досуга.  Ребята вовлекаются в общешкольные и классные мероприятия, деятельность ДО «</w:t>
      </w:r>
      <w:proofErr w:type="spellStart"/>
      <w:r w:rsidRPr="008379F9">
        <w:rPr>
          <w:bCs w:val="0"/>
          <w:sz w:val="24"/>
          <w:szCs w:val="24"/>
        </w:rPr>
        <w:t>В.Месте</w:t>
      </w:r>
      <w:proofErr w:type="spellEnd"/>
      <w:r w:rsidRPr="008379F9">
        <w:rPr>
          <w:bCs w:val="0"/>
          <w:sz w:val="24"/>
          <w:szCs w:val="24"/>
        </w:rPr>
        <w:t xml:space="preserve">».  Инспектором ПДН, участковым, органами профилактики, соц. педагогом и классными </w:t>
      </w:r>
      <w:proofErr w:type="gramStart"/>
      <w:r w:rsidRPr="008379F9">
        <w:rPr>
          <w:bCs w:val="0"/>
          <w:sz w:val="24"/>
          <w:szCs w:val="24"/>
        </w:rPr>
        <w:t>руководителями  проводятся</w:t>
      </w:r>
      <w:proofErr w:type="gramEnd"/>
      <w:r w:rsidRPr="008379F9">
        <w:rPr>
          <w:bCs w:val="0"/>
          <w:sz w:val="24"/>
          <w:szCs w:val="24"/>
        </w:rPr>
        <w:t xml:space="preserve"> беседы по профилактике преступлений и правонарушений.  Посещаются семьи, с целью обследования</w:t>
      </w:r>
      <w:r w:rsidR="00404789" w:rsidRPr="008379F9">
        <w:rPr>
          <w:bCs w:val="0"/>
          <w:sz w:val="24"/>
          <w:szCs w:val="24"/>
        </w:rPr>
        <w:t xml:space="preserve"> жилищно-бытовых условий, а так</w:t>
      </w:r>
      <w:r w:rsidRPr="008379F9">
        <w:rPr>
          <w:bCs w:val="0"/>
          <w:sz w:val="24"/>
          <w:szCs w:val="24"/>
        </w:rPr>
        <w:t xml:space="preserve">же проводятся консультации с родителями по вопросам воспитания детей. 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За год на ВШУ   </w:t>
      </w:r>
      <w:proofErr w:type="gramStart"/>
      <w:r w:rsidRPr="008379F9">
        <w:rPr>
          <w:bCs w:val="0"/>
          <w:sz w:val="24"/>
          <w:szCs w:val="24"/>
        </w:rPr>
        <w:t>поставлено  2</w:t>
      </w:r>
      <w:proofErr w:type="gramEnd"/>
      <w:r w:rsidRPr="008379F9">
        <w:rPr>
          <w:bCs w:val="0"/>
          <w:sz w:val="24"/>
          <w:szCs w:val="24"/>
        </w:rPr>
        <w:t xml:space="preserve"> ученика (</w:t>
      </w:r>
      <w:proofErr w:type="spellStart"/>
      <w:r w:rsidRPr="008379F9">
        <w:rPr>
          <w:bCs w:val="0"/>
          <w:sz w:val="24"/>
          <w:szCs w:val="24"/>
        </w:rPr>
        <w:t>Тютрин</w:t>
      </w:r>
      <w:proofErr w:type="spellEnd"/>
      <w:r w:rsidRPr="008379F9">
        <w:rPr>
          <w:bCs w:val="0"/>
          <w:sz w:val="24"/>
          <w:szCs w:val="24"/>
        </w:rPr>
        <w:t xml:space="preserve"> Лев, </w:t>
      </w:r>
      <w:proofErr w:type="spellStart"/>
      <w:r w:rsidRPr="008379F9">
        <w:rPr>
          <w:bCs w:val="0"/>
          <w:sz w:val="24"/>
          <w:szCs w:val="24"/>
        </w:rPr>
        <w:t>Битюкова</w:t>
      </w:r>
      <w:proofErr w:type="spellEnd"/>
      <w:r w:rsidRPr="008379F9">
        <w:rPr>
          <w:bCs w:val="0"/>
          <w:sz w:val="24"/>
          <w:szCs w:val="24"/>
        </w:rPr>
        <w:t xml:space="preserve"> Кристина), сняты: </w:t>
      </w:r>
      <w:proofErr w:type="spellStart"/>
      <w:r w:rsidRPr="008379F9">
        <w:rPr>
          <w:bCs w:val="0"/>
          <w:sz w:val="24"/>
          <w:szCs w:val="24"/>
        </w:rPr>
        <w:t>Арюшин</w:t>
      </w:r>
      <w:proofErr w:type="spellEnd"/>
      <w:r w:rsidRPr="008379F9">
        <w:rPr>
          <w:bCs w:val="0"/>
          <w:sz w:val="24"/>
          <w:szCs w:val="24"/>
        </w:rPr>
        <w:t xml:space="preserve"> Владислав (ВШУ) – отсутствие правонарушений, Красиков Станислав (ПДН) – отсутствие правонарушений. 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В МБОУ СОШ №5 действует Совет профилактики безнадзорности и правонарушений среди несовершеннолетних. 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lastRenderedPageBreak/>
        <w:t>Было проведено 12 заседаний Совета, где рассматривались следующие вопросы: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дисциплинарные нарушения;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утверждение целевых групп профилактической деятельности;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отчет о летней занятости обучающихся, состоящих на учете в КДН и ЗП, ПДН, ВШК, СОП;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организация индивидуальной помощи неуспевающим;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- анализ работы по ПАВ и </w:t>
      </w:r>
      <w:proofErr w:type="spellStart"/>
      <w:r w:rsidRPr="008379F9">
        <w:rPr>
          <w:bCs w:val="0"/>
          <w:sz w:val="24"/>
          <w:szCs w:val="24"/>
        </w:rPr>
        <w:t>табакокурению</w:t>
      </w:r>
      <w:proofErr w:type="spellEnd"/>
      <w:r w:rsidRPr="008379F9">
        <w:rPr>
          <w:bCs w:val="0"/>
          <w:sz w:val="24"/>
          <w:szCs w:val="24"/>
        </w:rPr>
        <w:t>;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- техника безопасности во </w:t>
      </w:r>
      <w:proofErr w:type="gramStart"/>
      <w:r w:rsidRPr="008379F9">
        <w:rPr>
          <w:bCs w:val="0"/>
          <w:sz w:val="24"/>
          <w:szCs w:val="24"/>
        </w:rPr>
        <w:t>время  каникул</w:t>
      </w:r>
      <w:proofErr w:type="gramEnd"/>
      <w:r w:rsidRPr="008379F9">
        <w:rPr>
          <w:bCs w:val="0"/>
          <w:sz w:val="24"/>
          <w:szCs w:val="24"/>
        </w:rPr>
        <w:t>;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- ненадлежащее исполнение родительских обязанностей родителями в отношении своих несовершеннолетних детей; 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- постановка и снятие с учета ВШУ. </w:t>
      </w:r>
    </w:p>
    <w:p w:rsidR="006150A8" w:rsidRPr="008379F9" w:rsidRDefault="006150A8" w:rsidP="000850BB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За текущий учебный год в КДН и ЗП было передано </w:t>
      </w:r>
      <w:proofErr w:type="gramStart"/>
      <w:r w:rsidRPr="008379F9">
        <w:rPr>
          <w:bCs w:val="0"/>
          <w:sz w:val="24"/>
          <w:szCs w:val="24"/>
        </w:rPr>
        <w:t>2  ходатайства</w:t>
      </w:r>
      <w:proofErr w:type="gramEnd"/>
      <w:r w:rsidRPr="008379F9">
        <w:rPr>
          <w:bCs w:val="0"/>
          <w:sz w:val="24"/>
          <w:szCs w:val="24"/>
        </w:rPr>
        <w:t xml:space="preserve"> и  информаций  в КДН и ЗП, ПДН,  КЦСЗН, в органы опеки и попечитель</w:t>
      </w:r>
      <w:r w:rsidR="000850BB" w:rsidRPr="008379F9">
        <w:rPr>
          <w:bCs w:val="0"/>
          <w:sz w:val="24"/>
          <w:szCs w:val="24"/>
        </w:rPr>
        <w:t xml:space="preserve">ства, </w:t>
      </w:r>
      <w:r w:rsidRPr="008379F9">
        <w:rPr>
          <w:bCs w:val="0"/>
          <w:sz w:val="24"/>
          <w:szCs w:val="24"/>
        </w:rPr>
        <w:t xml:space="preserve">2 ходатайства на снятие с учета КДН семьи </w:t>
      </w:r>
      <w:proofErr w:type="spellStart"/>
      <w:r w:rsidRPr="008379F9">
        <w:rPr>
          <w:bCs w:val="0"/>
          <w:sz w:val="24"/>
          <w:szCs w:val="24"/>
        </w:rPr>
        <w:t>Замаруевой</w:t>
      </w:r>
      <w:proofErr w:type="spellEnd"/>
      <w:r w:rsidRPr="008379F9">
        <w:rPr>
          <w:bCs w:val="0"/>
          <w:sz w:val="24"/>
          <w:szCs w:val="24"/>
        </w:rPr>
        <w:t xml:space="preserve"> А.С. и ПДН о снятии с учета Красикова С. 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Совместно со специалистами КЦСЗН, инспектором ПДН, членами </w:t>
      </w:r>
      <w:proofErr w:type="gramStart"/>
      <w:r w:rsidRPr="008379F9">
        <w:rPr>
          <w:bCs w:val="0"/>
          <w:sz w:val="24"/>
          <w:szCs w:val="24"/>
        </w:rPr>
        <w:t>общественной  КДН</w:t>
      </w:r>
      <w:proofErr w:type="gramEnd"/>
      <w:r w:rsidRPr="008379F9">
        <w:rPr>
          <w:bCs w:val="0"/>
          <w:sz w:val="24"/>
          <w:szCs w:val="24"/>
        </w:rPr>
        <w:t xml:space="preserve"> и ЗП проводились рейды по асоциальным семьям.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Были посещены семьи: </w:t>
      </w:r>
      <w:proofErr w:type="spellStart"/>
      <w:r w:rsidRPr="008379F9">
        <w:rPr>
          <w:bCs w:val="0"/>
          <w:sz w:val="24"/>
          <w:szCs w:val="24"/>
        </w:rPr>
        <w:t>Замаруевых</w:t>
      </w:r>
      <w:proofErr w:type="spellEnd"/>
      <w:r w:rsidRPr="008379F9">
        <w:rPr>
          <w:bCs w:val="0"/>
          <w:sz w:val="24"/>
          <w:szCs w:val="24"/>
        </w:rPr>
        <w:t xml:space="preserve">, Рудометовых, Красиковых, Семеновых, Раин, </w:t>
      </w:r>
      <w:proofErr w:type="spellStart"/>
      <w:r w:rsidRPr="008379F9">
        <w:rPr>
          <w:bCs w:val="0"/>
          <w:sz w:val="24"/>
          <w:szCs w:val="24"/>
        </w:rPr>
        <w:t>Бутылкиной</w:t>
      </w:r>
      <w:proofErr w:type="spellEnd"/>
      <w:r w:rsidRPr="008379F9">
        <w:rPr>
          <w:bCs w:val="0"/>
          <w:sz w:val="24"/>
          <w:szCs w:val="24"/>
        </w:rPr>
        <w:t>, Ким.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Был проведен 1 вечерний рейд, с целью контроля за обучающимися в вечернее время. 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В течение года социальным педагогом, классными руководителями, инспектором </w:t>
      </w:r>
      <w:proofErr w:type="gramStart"/>
      <w:r w:rsidRPr="008379F9">
        <w:rPr>
          <w:bCs w:val="0"/>
          <w:sz w:val="24"/>
          <w:szCs w:val="24"/>
        </w:rPr>
        <w:t>ПДН  проводились</w:t>
      </w:r>
      <w:proofErr w:type="gramEnd"/>
      <w:r w:rsidRPr="008379F9">
        <w:rPr>
          <w:bCs w:val="0"/>
          <w:sz w:val="24"/>
          <w:szCs w:val="24"/>
        </w:rPr>
        <w:t xml:space="preserve"> профилактические беседы с учащимися, подростками, состоящими на </w:t>
      </w:r>
      <w:proofErr w:type="spellStart"/>
      <w:r w:rsidRPr="008379F9">
        <w:rPr>
          <w:bCs w:val="0"/>
          <w:sz w:val="24"/>
          <w:szCs w:val="24"/>
        </w:rPr>
        <w:t>внутришкольном</w:t>
      </w:r>
      <w:proofErr w:type="spellEnd"/>
      <w:r w:rsidRPr="008379F9">
        <w:rPr>
          <w:bCs w:val="0"/>
          <w:sz w:val="24"/>
          <w:szCs w:val="24"/>
        </w:rPr>
        <w:t xml:space="preserve"> учете, на учете в КДН и ЗП об успеваемости, поведении и по предупреждению преступлений и правонарушений.</w:t>
      </w:r>
    </w:p>
    <w:p w:rsidR="006150A8" w:rsidRPr="008379F9" w:rsidRDefault="006150A8" w:rsidP="006150A8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Так социальным педагогом и инспектором ПДН </w:t>
      </w:r>
      <w:proofErr w:type="spellStart"/>
      <w:r w:rsidRPr="008379F9">
        <w:rPr>
          <w:bCs w:val="0"/>
          <w:sz w:val="24"/>
          <w:szCs w:val="24"/>
        </w:rPr>
        <w:t>Бородич</w:t>
      </w:r>
      <w:proofErr w:type="spellEnd"/>
      <w:r w:rsidRPr="008379F9">
        <w:rPr>
          <w:bCs w:val="0"/>
          <w:sz w:val="24"/>
          <w:szCs w:val="24"/>
        </w:rPr>
        <w:t xml:space="preserve"> Н.А., участковым Шинкаренко Н.В. были </w:t>
      </w:r>
      <w:proofErr w:type="gramStart"/>
      <w:r w:rsidRPr="008379F9">
        <w:rPr>
          <w:bCs w:val="0"/>
          <w:sz w:val="24"/>
          <w:szCs w:val="24"/>
        </w:rPr>
        <w:t>проведены  профилактические</w:t>
      </w:r>
      <w:proofErr w:type="gramEnd"/>
      <w:r w:rsidRPr="008379F9">
        <w:rPr>
          <w:bCs w:val="0"/>
          <w:sz w:val="24"/>
          <w:szCs w:val="24"/>
        </w:rPr>
        <w:t xml:space="preserve"> беседы в 5-7, 8-11 классах,  по предупреждению преступлений и правонарушений, наркомании. Проведены профилактические беседы специалистами районной поликлиники, ЦЗН, работниками центра СПИД.</w:t>
      </w:r>
    </w:p>
    <w:p w:rsidR="006150A8" w:rsidRPr="008379F9" w:rsidRDefault="000850BB" w:rsidP="006150A8">
      <w:pPr>
        <w:jc w:val="both"/>
        <w:rPr>
          <w:bCs w:val="0"/>
          <w:sz w:val="24"/>
          <w:szCs w:val="24"/>
        </w:rPr>
      </w:pPr>
      <w:r w:rsidRPr="008379F9">
        <w:rPr>
          <w:sz w:val="24"/>
          <w:szCs w:val="24"/>
        </w:rPr>
        <w:t xml:space="preserve">Социальный педагог также прошла </w:t>
      </w:r>
      <w:r w:rsidR="006150A8" w:rsidRPr="008379F9">
        <w:rPr>
          <w:bCs w:val="0"/>
          <w:sz w:val="24"/>
          <w:szCs w:val="24"/>
        </w:rPr>
        <w:t>профессиональн</w:t>
      </w:r>
      <w:r w:rsidRPr="008379F9">
        <w:rPr>
          <w:bCs w:val="0"/>
          <w:sz w:val="24"/>
          <w:szCs w:val="24"/>
        </w:rPr>
        <w:t>ую</w:t>
      </w:r>
      <w:r w:rsidR="006150A8" w:rsidRPr="008379F9">
        <w:rPr>
          <w:bCs w:val="0"/>
          <w:sz w:val="24"/>
          <w:szCs w:val="24"/>
        </w:rPr>
        <w:t xml:space="preserve"> переподготовк</w:t>
      </w:r>
      <w:r w:rsidRPr="008379F9">
        <w:rPr>
          <w:bCs w:val="0"/>
          <w:sz w:val="24"/>
          <w:szCs w:val="24"/>
        </w:rPr>
        <w:t>у</w:t>
      </w:r>
      <w:r w:rsidR="006150A8" w:rsidRPr="008379F9">
        <w:rPr>
          <w:bCs w:val="0"/>
          <w:sz w:val="24"/>
          <w:szCs w:val="24"/>
        </w:rPr>
        <w:t xml:space="preserve"> по специальности «Социальный педагог», фундаментальные курсы для социальных педагогов, </w:t>
      </w:r>
      <w:r w:rsidRPr="008379F9">
        <w:rPr>
          <w:bCs w:val="0"/>
          <w:sz w:val="24"/>
          <w:szCs w:val="24"/>
        </w:rPr>
        <w:t xml:space="preserve">выступила с докладом </w:t>
      </w:r>
      <w:proofErr w:type="gramStart"/>
      <w:r w:rsidRPr="008379F9">
        <w:rPr>
          <w:bCs w:val="0"/>
          <w:sz w:val="24"/>
          <w:szCs w:val="24"/>
        </w:rPr>
        <w:t xml:space="preserve">на </w:t>
      </w:r>
      <w:r w:rsidR="006150A8" w:rsidRPr="008379F9">
        <w:rPr>
          <w:bCs w:val="0"/>
          <w:sz w:val="24"/>
          <w:szCs w:val="24"/>
        </w:rPr>
        <w:t xml:space="preserve"> МО</w:t>
      </w:r>
      <w:proofErr w:type="gramEnd"/>
      <w:r w:rsidR="006150A8" w:rsidRPr="008379F9">
        <w:rPr>
          <w:bCs w:val="0"/>
          <w:sz w:val="24"/>
          <w:szCs w:val="24"/>
        </w:rPr>
        <w:t xml:space="preserve"> социальных педагогов района.   </w:t>
      </w:r>
    </w:p>
    <w:p w:rsidR="006150A8" w:rsidRPr="008379F9" w:rsidRDefault="000850BB" w:rsidP="000850BB">
      <w:pPr>
        <w:pStyle w:val="a9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79F9">
        <w:rPr>
          <w:rFonts w:ascii="Times New Roman" w:hAnsi="Times New Roman"/>
          <w:b/>
          <w:sz w:val="24"/>
          <w:szCs w:val="24"/>
          <w:lang w:val="ru-RU"/>
        </w:rPr>
        <w:t>Работа поста ЗОЖ</w:t>
      </w:r>
    </w:p>
    <w:p w:rsidR="00EB2799" w:rsidRPr="008379F9" w:rsidRDefault="00EB2799" w:rsidP="007F4B6F">
      <w:pPr>
        <w:jc w:val="center"/>
        <w:rPr>
          <w:b/>
          <w:sz w:val="24"/>
          <w:szCs w:val="24"/>
          <w:u w:val="single"/>
        </w:rPr>
      </w:pPr>
    </w:p>
    <w:p w:rsidR="00EB2799" w:rsidRPr="008379F9" w:rsidRDefault="00EB2799" w:rsidP="00EB27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В течение учебного года осуществлял деятельность Пост здорового образа жизни (ЗОЖ) в составе: </w:t>
      </w:r>
    </w:p>
    <w:p w:rsidR="00EB2799" w:rsidRPr="008379F9" w:rsidRDefault="00EB2799" w:rsidP="00EB279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- Подгорная Е.А., зам. директора по УВР, председатель поста ЗОЖ</w:t>
      </w:r>
    </w:p>
    <w:p w:rsidR="00EB2799" w:rsidRPr="008379F9" w:rsidRDefault="00EB2799" w:rsidP="00EB279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Базыльчук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И.Н., социальный педагог, секретарь поста ЗОЖ</w:t>
      </w:r>
    </w:p>
    <w:p w:rsidR="00EB2799" w:rsidRPr="008379F9" w:rsidRDefault="00EB2799" w:rsidP="00EB279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- Цыганова Н.Н., педагог – психолог</w:t>
      </w:r>
    </w:p>
    <w:p w:rsidR="00EB2799" w:rsidRPr="008379F9" w:rsidRDefault="00EB2799" w:rsidP="00EB279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- Галахова Н.В., учитель физической культуры</w:t>
      </w:r>
    </w:p>
    <w:p w:rsidR="00EB2799" w:rsidRPr="008379F9" w:rsidRDefault="00EB2799" w:rsidP="00EB27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79F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79F9">
        <w:rPr>
          <w:rFonts w:ascii="Times New Roman" w:hAnsi="Times New Roman"/>
          <w:sz w:val="24"/>
          <w:szCs w:val="24"/>
        </w:rPr>
        <w:t>Козулина</w:t>
      </w:r>
      <w:proofErr w:type="spellEnd"/>
      <w:r w:rsidRPr="008379F9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8379F9">
        <w:rPr>
          <w:rFonts w:ascii="Times New Roman" w:hAnsi="Times New Roman"/>
          <w:sz w:val="24"/>
          <w:szCs w:val="24"/>
        </w:rPr>
        <w:t>медработник</w:t>
      </w:r>
      <w:proofErr w:type="spellEnd"/>
    </w:p>
    <w:p w:rsidR="00EB2799" w:rsidRPr="008379F9" w:rsidRDefault="00EB2799" w:rsidP="00EB279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Бородич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Н.А., старший инспектор ОУУП и ПДН</w:t>
      </w:r>
    </w:p>
    <w:p w:rsidR="00EB2799" w:rsidRPr="008379F9" w:rsidRDefault="00EB2799" w:rsidP="00EB279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- Лобачева Татьяна, ученица 11 класса</w:t>
      </w:r>
    </w:p>
    <w:p w:rsidR="00EB2799" w:rsidRPr="008379F9" w:rsidRDefault="00EB2799" w:rsidP="00EB279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- Башкатова Дарья, ученица 10 класса</w:t>
      </w:r>
    </w:p>
    <w:p w:rsidR="00EB2799" w:rsidRPr="008379F9" w:rsidRDefault="00EB2799" w:rsidP="00EB279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- Евтихиев Олег, ученик 8 класс.</w:t>
      </w:r>
    </w:p>
    <w:p w:rsidR="00EB2799" w:rsidRPr="008379F9" w:rsidRDefault="00EB2799" w:rsidP="00EB279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 поста ЗОЖ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–  оказание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консультативно-диагностической и социально-правовой помощи обучающимся, детям «группы риска», родителям (законным представителям) по вопросам своевременного выявления и коррекции последствий злоупотребления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психоактивных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веществ (ПАВ), профилактики зависимости от ПАВ, формирование навыков здорового образа жизни.</w:t>
      </w:r>
    </w:p>
    <w:p w:rsidR="00EB2799" w:rsidRPr="008379F9" w:rsidRDefault="00EB2799" w:rsidP="00EB27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spellStart"/>
      <w:r w:rsidRPr="008379F9">
        <w:rPr>
          <w:rFonts w:ascii="Times New Roman" w:hAnsi="Times New Roman"/>
          <w:sz w:val="24"/>
          <w:szCs w:val="24"/>
        </w:rPr>
        <w:t>З</w:t>
      </w:r>
      <w:r w:rsidRPr="008379F9">
        <w:rPr>
          <w:rFonts w:ascii="Times New Roman" w:hAnsi="Times New Roman"/>
          <w:b/>
          <w:sz w:val="24"/>
          <w:szCs w:val="24"/>
        </w:rPr>
        <w:t>адачи</w:t>
      </w:r>
      <w:proofErr w:type="spellEnd"/>
      <w:r w:rsidRPr="008379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9F9">
        <w:rPr>
          <w:rFonts w:ascii="Times New Roman" w:hAnsi="Times New Roman"/>
          <w:sz w:val="24"/>
          <w:szCs w:val="24"/>
        </w:rPr>
        <w:t>поста</w:t>
      </w:r>
      <w:proofErr w:type="spellEnd"/>
      <w:r w:rsidRPr="008379F9">
        <w:rPr>
          <w:rFonts w:ascii="Times New Roman" w:hAnsi="Times New Roman"/>
          <w:sz w:val="24"/>
          <w:szCs w:val="24"/>
        </w:rPr>
        <w:t xml:space="preserve"> ЗОЖ:</w:t>
      </w:r>
    </w:p>
    <w:p w:rsidR="00EB2799" w:rsidRPr="008379F9" w:rsidRDefault="00EB2799" w:rsidP="00FB2474">
      <w:pPr>
        <w:numPr>
          <w:ilvl w:val="0"/>
          <w:numId w:val="10"/>
        </w:num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проведение комплексных мероприятий по профилактике злоупотребления </w:t>
      </w:r>
      <w:proofErr w:type="spellStart"/>
      <w:r w:rsidRPr="008379F9">
        <w:rPr>
          <w:sz w:val="24"/>
          <w:szCs w:val="24"/>
        </w:rPr>
        <w:t>психоактивных</w:t>
      </w:r>
      <w:proofErr w:type="spellEnd"/>
      <w:r w:rsidRPr="008379F9">
        <w:rPr>
          <w:sz w:val="24"/>
          <w:szCs w:val="24"/>
        </w:rPr>
        <w:t xml:space="preserve"> веществ в детско-подростковой среде;</w:t>
      </w:r>
    </w:p>
    <w:p w:rsidR="00EB2799" w:rsidRPr="008379F9" w:rsidRDefault="00EB2799" w:rsidP="00FB2474">
      <w:pPr>
        <w:numPr>
          <w:ilvl w:val="0"/>
          <w:numId w:val="10"/>
        </w:num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предоставление обучающимся объективной информации о влиянии ПАВ на организм человека;</w:t>
      </w:r>
    </w:p>
    <w:p w:rsidR="00EB2799" w:rsidRPr="008379F9" w:rsidRDefault="00EB2799" w:rsidP="00FB2474">
      <w:pPr>
        <w:numPr>
          <w:ilvl w:val="0"/>
          <w:numId w:val="10"/>
        </w:num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повышение значимости здорового образа жизни;</w:t>
      </w:r>
    </w:p>
    <w:p w:rsidR="00EB2799" w:rsidRPr="008379F9" w:rsidRDefault="00EB2799" w:rsidP="00FB2474">
      <w:pPr>
        <w:numPr>
          <w:ilvl w:val="0"/>
          <w:numId w:val="10"/>
        </w:num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ориентирование обучающихся на выбор правильного жизненного пути, на здоровый образ жизни.</w:t>
      </w:r>
    </w:p>
    <w:p w:rsidR="00EB2799" w:rsidRPr="008379F9" w:rsidRDefault="00EB2799" w:rsidP="00EB2799">
      <w:pPr>
        <w:pStyle w:val="a9"/>
        <w:shd w:val="clear" w:color="auto" w:fill="FFFFFF"/>
        <w:spacing w:before="0" w:beforeAutospacing="0" w:after="0" w:afterAutospacing="0" w:line="237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8379F9">
        <w:rPr>
          <w:rFonts w:ascii="Times New Roman" w:hAnsi="Times New Roman"/>
          <w:b/>
          <w:color w:val="000000"/>
          <w:sz w:val="24"/>
          <w:szCs w:val="24"/>
          <w:lang w:val="ru-RU"/>
        </w:rPr>
        <w:t>План работы</w:t>
      </w: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включал различные виды деятельности: </w:t>
      </w:r>
    </w:p>
    <w:p w:rsidR="00EB2799" w:rsidRPr="008379F9" w:rsidRDefault="00EB2799" w:rsidP="00FB247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Учебная работа - учебные занятия, где затрагивается тематика профилактики злоупотребления ПАВ и формирования ЗОЖ. </w:t>
      </w:r>
    </w:p>
    <w:p w:rsidR="00EB2799" w:rsidRPr="008379F9" w:rsidRDefault="00EB2799" w:rsidP="00FB247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Профилактическая работа - тематические психологические тренинги, праздники, и т.д., организация внеурочной деятельности учащихся. </w:t>
      </w:r>
    </w:p>
    <w:p w:rsidR="00EB2799" w:rsidRPr="008379F9" w:rsidRDefault="00EB2799" w:rsidP="00FB247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Диагностическая работа - тестирование, анкетирование и диагностика учащихся, проведение мониторинга уровня наркотизации учащихся и оценки эффективности профилактической работы. </w:t>
      </w:r>
    </w:p>
    <w:p w:rsidR="00EB2799" w:rsidRPr="008379F9" w:rsidRDefault="00EB2799" w:rsidP="00FB247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>Работа с классными руководителями - тематические методические объединения, обучающие семинары, круглые столы, педсоветы и т.п.</w:t>
      </w:r>
    </w:p>
    <w:p w:rsidR="00EB2799" w:rsidRPr="008379F9" w:rsidRDefault="00EB2799" w:rsidP="00FB247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>Работа с родителями - родительские собрания общешкольные, классные, занятия с родителями, проведение индивидуальных и (или) групповых консультаций, внеклассные мероприятия.</w:t>
      </w:r>
    </w:p>
    <w:p w:rsidR="00EB2799" w:rsidRPr="008379F9" w:rsidRDefault="00EB2799" w:rsidP="00EB2799">
      <w:pPr>
        <w:pStyle w:val="a9"/>
        <w:shd w:val="clear" w:color="auto" w:fill="FFFFFF"/>
        <w:spacing w:before="0" w:beforeAutospacing="0" w:after="0" w:afterAutospacing="0" w:line="237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>Все мероприятия, проводившиеся по плану работы поста формирования ЗОЖ, были направлены на реализацию и достижение указанной цели.</w:t>
      </w:r>
    </w:p>
    <w:p w:rsidR="00EB2799" w:rsidRPr="008379F9" w:rsidRDefault="00EB2799" w:rsidP="00EB2799">
      <w:pPr>
        <w:pStyle w:val="a9"/>
        <w:shd w:val="clear" w:color="auto" w:fill="FFFFFF"/>
        <w:spacing w:before="0" w:beforeAutospacing="0" w:after="0" w:afterAutospacing="0" w:line="237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 поста ЗОЖ осуществлял свою деятельность согласно направлениям, указанным в плане работы: работа с обучающимися, работа с обучающимися «группы риска», работа с родителями обучающихся «группы риска», работа с родителями, работа с педагогами, социальное партнерство. Педагогом, отвечающим за профилактическую работу </w:t>
      </w:r>
      <w:proofErr w:type="spellStart"/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>Базыльчук</w:t>
      </w:r>
      <w:proofErr w:type="spellEnd"/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 И.Н, была организована консультативная помощь родителям на дому, посещение семей, нуждающихся в особом контроле, сотрудничество с АЦРБ, ИПДН, КДН. </w:t>
      </w:r>
    </w:p>
    <w:p w:rsidR="00EB2799" w:rsidRPr="008379F9" w:rsidRDefault="00EB2799" w:rsidP="00EB2799">
      <w:pPr>
        <w:pStyle w:val="a9"/>
        <w:shd w:val="clear" w:color="auto" w:fill="FFFFFF"/>
        <w:spacing w:before="0" w:beforeAutospacing="0" w:after="0" w:afterAutospacing="0" w:line="237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>Проведение анкетирования позволило более подробно и глубоко изучить интересы и потребности детей, выявить отношение учащихся к проблемам наркомании, алкоголизма и курения.</w:t>
      </w:r>
    </w:p>
    <w:p w:rsidR="00EB2799" w:rsidRPr="008379F9" w:rsidRDefault="00EB2799" w:rsidP="00EB2799">
      <w:pPr>
        <w:pStyle w:val="a9"/>
        <w:shd w:val="clear" w:color="auto" w:fill="FFFFFF"/>
        <w:spacing w:before="0" w:beforeAutospacing="0" w:after="0" w:afterAutospacing="0" w:line="237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Можно отметить, что интерес к алкоголю, табаку у учащихся 8-11 классов снизился. Многие ребята занимаются в спортивных, танцевальных группах и сами пропагандируют ЗОЖ среди молодежи и младших школьников. Активно развивают шефскую работу в данном направлении. Ребятами совместно с </w:t>
      </w:r>
      <w:proofErr w:type="spellStart"/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>Базыльчук</w:t>
      </w:r>
      <w:proofErr w:type="spellEnd"/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 И.Н. разработаны сценарии «Зарница», «Весенние </w:t>
      </w:r>
      <w:proofErr w:type="spellStart"/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>, или Встреча весны</w:t>
      </w:r>
      <w:r w:rsidR="00404789" w:rsidRPr="008379F9">
        <w:rPr>
          <w:rFonts w:ascii="Times New Roman" w:hAnsi="Times New Roman"/>
          <w:color w:val="000000"/>
          <w:sz w:val="24"/>
          <w:szCs w:val="24"/>
          <w:lang w:val="ru-RU"/>
        </w:rPr>
        <w:t>», рассчитанные</w:t>
      </w: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проведение мероприяти</w:t>
      </w:r>
      <w:r w:rsidR="00404789" w:rsidRPr="008379F9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улице. Организация и проведение конкурсов рисунков, бесед и других мероприятий позволило привлечь всех учащихся, независимо от возраста.</w:t>
      </w:r>
      <w:r w:rsidRPr="008379F9">
        <w:rPr>
          <w:rFonts w:ascii="Times New Roman" w:hAnsi="Times New Roman"/>
          <w:color w:val="000000"/>
          <w:sz w:val="24"/>
          <w:szCs w:val="24"/>
        </w:rPr>
        <w:t>   </w:t>
      </w:r>
      <w:r w:rsidRPr="008379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379F9">
        <w:rPr>
          <w:rFonts w:ascii="Times New Roman" w:hAnsi="Times New Roman"/>
          <w:b/>
          <w:sz w:val="24"/>
          <w:szCs w:val="24"/>
          <w:highlight w:val="yellow"/>
          <w:lang w:val="ru-RU"/>
        </w:rPr>
        <w:t>За отчетный период были проведены следующие мероприятия со всеми участниками образовательного процесса:</w:t>
      </w:r>
    </w:p>
    <w:p w:rsidR="00EB2799" w:rsidRPr="008379F9" w:rsidRDefault="00EB2799" w:rsidP="00EB27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1. Заседания общественного поста формирования ЗОЖ.</w:t>
      </w:r>
    </w:p>
    <w:p w:rsidR="00EB2799" w:rsidRPr="008379F9" w:rsidRDefault="00EB2799" w:rsidP="00EB2799">
      <w:pPr>
        <w:pStyle w:val="a7"/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2. Обновление стендов по ЗОЖ: «Вредные привычки», «Мы за здоровый образ жизни».</w:t>
      </w:r>
    </w:p>
    <w:p w:rsidR="00EB2799" w:rsidRPr="008379F9" w:rsidRDefault="00EB2799" w:rsidP="00EB27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3. Мониторинг посещаемости учебных и внеурочных занятий.</w:t>
      </w:r>
    </w:p>
    <w:p w:rsidR="00EB2799" w:rsidRPr="008379F9" w:rsidRDefault="00EB2799" w:rsidP="00EB27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4. Индивидуальные беседы, консультации </w:t>
      </w:r>
      <w:proofErr w:type="gramStart"/>
      <w:r w:rsidRPr="008379F9">
        <w:rPr>
          <w:sz w:val="24"/>
          <w:szCs w:val="24"/>
        </w:rPr>
        <w:t>по  изучению</w:t>
      </w:r>
      <w:proofErr w:type="gramEnd"/>
      <w:r w:rsidRPr="008379F9">
        <w:rPr>
          <w:sz w:val="24"/>
          <w:szCs w:val="24"/>
        </w:rPr>
        <w:t xml:space="preserve"> интересов и склонностей  обучающихся, изучению учебной мотивации, особенностей усвоения знаний, эмоционального состояния, самооценки, межличностных отношений.</w:t>
      </w:r>
    </w:p>
    <w:p w:rsidR="00EB2799" w:rsidRPr="008379F9" w:rsidRDefault="00EB2799" w:rsidP="00EB27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5. Проведение мониторинга по отслеживанию семей «группы риска», имеющих признаки различных отклонений в поведении и склонных к употреблению ПАВ.</w:t>
      </w:r>
    </w:p>
    <w:p w:rsidR="00EB2799" w:rsidRPr="008379F9" w:rsidRDefault="00EB2799" w:rsidP="00EB2799">
      <w:pPr>
        <w:pStyle w:val="a9"/>
        <w:shd w:val="clear" w:color="auto" w:fill="FFFFFF"/>
        <w:spacing w:before="0" w:beforeAutospacing="0" w:after="0" w:afterAutospacing="0" w:line="237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proofErr w:type="spellStart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Работа</w:t>
      </w:r>
      <w:proofErr w:type="spellEnd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 с </w:t>
      </w:r>
      <w:proofErr w:type="spellStart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обучающимися</w:t>
      </w:r>
      <w:proofErr w:type="spellEnd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EB2799" w:rsidRPr="008379F9" w:rsidRDefault="00EB2799" w:rsidP="00FB2474">
      <w:pPr>
        <w:numPr>
          <w:ilvl w:val="0"/>
          <w:numId w:val="18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Беседы, круглые столы, классные часы – «Подросток в мире вредных привычек», «Будущее начинается сегодня», «Здоровье – твое богатство», «Всемирный день без табака», «Чума 21 века», «Азбука юного гражданина», «Безопасные каникулы».  </w:t>
      </w:r>
    </w:p>
    <w:p w:rsidR="00EB2799" w:rsidRPr="008379F9" w:rsidRDefault="00EB2799" w:rsidP="00FB2474">
      <w:pPr>
        <w:numPr>
          <w:ilvl w:val="0"/>
          <w:numId w:val="18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Месячник Военно-патриотического воспитания, в рамках которого проводились мероприятия по формированию ЗОЖ, спортивные соревнования, встречи с представителями здравоохранения, занятия по формированию навыков оказания первой медицинской помощи. </w:t>
      </w:r>
    </w:p>
    <w:p w:rsidR="00EB2799" w:rsidRPr="008379F9" w:rsidRDefault="00EB2799" w:rsidP="00FB2474">
      <w:pPr>
        <w:numPr>
          <w:ilvl w:val="0"/>
          <w:numId w:val="18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Спортивные праздники: «Зарница», «Весенние </w:t>
      </w:r>
      <w:proofErr w:type="spellStart"/>
      <w:r w:rsidRPr="008379F9">
        <w:rPr>
          <w:color w:val="000000"/>
          <w:sz w:val="24"/>
          <w:szCs w:val="24"/>
        </w:rPr>
        <w:t>потешки</w:t>
      </w:r>
      <w:proofErr w:type="spellEnd"/>
      <w:r w:rsidRPr="008379F9">
        <w:rPr>
          <w:color w:val="000000"/>
          <w:sz w:val="24"/>
          <w:szCs w:val="24"/>
        </w:rPr>
        <w:t xml:space="preserve">, или Встреча весны» (шефская работа).  </w:t>
      </w:r>
    </w:p>
    <w:p w:rsidR="00EB2799" w:rsidRPr="008379F9" w:rsidRDefault="00EB2799" w:rsidP="00FB2474">
      <w:pPr>
        <w:numPr>
          <w:ilvl w:val="0"/>
          <w:numId w:val="18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Акции: «Сознательный ученик», «Школа-территория правопорядка», «Земля у нас одна, такой не будет никогда», «Капля жизни» по Дню донора, «Мы готовы к ГТО».</w:t>
      </w:r>
    </w:p>
    <w:p w:rsidR="00EB2799" w:rsidRPr="008379F9" w:rsidRDefault="00EB2799" w:rsidP="00FB2474">
      <w:pPr>
        <w:numPr>
          <w:ilvl w:val="0"/>
          <w:numId w:val="18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Устный журнал «Калейдоскоп здоровья» для 1-4 классов.</w:t>
      </w:r>
    </w:p>
    <w:p w:rsidR="00EB2799" w:rsidRPr="008379F9" w:rsidRDefault="00EB2799" w:rsidP="00FB2474">
      <w:pPr>
        <w:numPr>
          <w:ilvl w:val="0"/>
          <w:numId w:val="18"/>
        </w:numPr>
        <w:shd w:val="clear" w:color="auto" w:fill="FFFFFF"/>
        <w:spacing w:line="237" w:lineRule="atLeas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Работа творческой группы: редактирование стенда поста формирования ЗОЖ, сообщи, где торгуют смертью, опросы среди учащихся «Что такое ЗОЖ», «Кто для вас пример?».    </w:t>
      </w:r>
    </w:p>
    <w:p w:rsidR="00EB2799" w:rsidRPr="008379F9" w:rsidRDefault="00EB2799" w:rsidP="00FB2474">
      <w:pPr>
        <w:numPr>
          <w:ilvl w:val="0"/>
          <w:numId w:val="18"/>
        </w:numPr>
        <w:shd w:val="clear" w:color="auto" w:fill="FFFFFF"/>
        <w:spacing w:line="237" w:lineRule="atLeast"/>
        <w:jc w:val="both"/>
        <w:rPr>
          <w:sz w:val="24"/>
          <w:szCs w:val="24"/>
        </w:rPr>
      </w:pPr>
      <w:r w:rsidRPr="008379F9">
        <w:rPr>
          <w:sz w:val="24"/>
          <w:szCs w:val="24"/>
        </w:rPr>
        <w:lastRenderedPageBreak/>
        <w:t xml:space="preserve">Учащиеся в возрасте с 12 до 18 лет принимают участие в районных </w:t>
      </w:r>
      <w:proofErr w:type="spellStart"/>
      <w:r w:rsidRPr="008379F9">
        <w:rPr>
          <w:sz w:val="24"/>
          <w:szCs w:val="24"/>
        </w:rPr>
        <w:t>квестах</w:t>
      </w:r>
      <w:proofErr w:type="spellEnd"/>
      <w:r w:rsidRPr="008379F9">
        <w:rPr>
          <w:sz w:val="24"/>
          <w:szCs w:val="24"/>
        </w:rPr>
        <w:t xml:space="preserve"> «Мы – достойное поколение», «Не имей 100 рублей, а имей 100 друзей» в рамках деятельности общественной организации «Все в наших руках». </w:t>
      </w:r>
    </w:p>
    <w:p w:rsidR="00EB2799" w:rsidRPr="008379F9" w:rsidRDefault="00EB2799" w:rsidP="00FB2474">
      <w:pPr>
        <w:numPr>
          <w:ilvl w:val="0"/>
          <w:numId w:val="18"/>
        </w:numPr>
        <w:shd w:val="clear" w:color="auto" w:fill="FFFFFF"/>
        <w:spacing w:line="237" w:lineRule="atLeas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Урок по электробезопасности с привлечением специалиста АО ДРСК «ЮЯЭС» «Профилактика детского электрического травматизма».</w:t>
      </w:r>
    </w:p>
    <w:p w:rsidR="00EB2799" w:rsidRPr="008379F9" w:rsidRDefault="00EB2799" w:rsidP="00EB2799">
      <w:pPr>
        <w:pStyle w:val="a9"/>
        <w:shd w:val="clear" w:color="auto" w:fill="FFFFFF"/>
        <w:spacing w:before="0" w:beforeAutospacing="0" w:after="0" w:afterAutospacing="0" w:line="23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379F9">
        <w:rPr>
          <w:rFonts w:ascii="Times New Roman" w:hAnsi="Times New Roman"/>
          <w:color w:val="000000"/>
          <w:sz w:val="24"/>
          <w:szCs w:val="24"/>
        </w:rPr>
        <w:t> 7</w:t>
      </w:r>
      <w:r w:rsidRPr="008379F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Работа</w:t>
      </w:r>
      <w:proofErr w:type="spellEnd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 с </w:t>
      </w:r>
      <w:proofErr w:type="spellStart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родителями</w:t>
      </w:r>
      <w:proofErr w:type="spellEnd"/>
    </w:p>
    <w:p w:rsidR="00EB2799" w:rsidRPr="008379F9" w:rsidRDefault="00EB2799" w:rsidP="00FB2474">
      <w:pPr>
        <w:numPr>
          <w:ilvl w:val="0"/>
          <w:numId w:val="15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Классные родительские собрания, общешкольное родительское собрание с привлечением специалистов ПДН, МВД </w:t>
      </w:r>
      <w:proofErr w:type="spellStart"/>
      <w:proofErr w:type="gramStart"/>
      <w:r w:rsidRPr="008379F9">
        <w:rPr>
          <w:color w:val="000000"/>
          <w:sz w:val="24"/>
          <w:szCs w:val="24"/>
        </w:rPr>
        <w:t>г.Алдан</w:t>
      </w:r>
      <w:proofErr w:type="spellEnd"/>
      <w:r w:rsidRPr="008379F9">
        <w:rPr>
          <w:color w:val="000000"/>
          <w:sz w:val="24"/>
          <w:szCs w:val="24"/>
        </w:rPr>
        <w:t xml:space="preserve">  «</w:t>
      </w:r>
      <w:proofErr w:type="gramEnd"/>
      <w:r w:rsidRPr="008379F9">
        <w:rPr>
          <w:color w:val="000000"/>
          <w:sz w:val="24"/>
          <w:szCs w:val="24"/>
        </w:rPr>
        <w:t>Опасности подросткового периода», «Игры суицидального характера».</w:t>
      </w:r>
    </w:p>
    <w:p w:rsidR="00EB2799" w:rsidRPr="008379F9" w:rsidRDefault="00EB2799" w:rsidP="00FB2474">
      <w:pPr>
        <w:numPr>
          <w:ilvl w:val="0"/>
          <w:numId w:val="15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Участие родителей в «Весенних </w:t>
      </w:r>
      <w:proofErr w:type="spellStart"/>
      <w:r w:rsidRPr="008379F9">
        <w:rPr>
          <w:color w:val="000000"/>
          <w:sz w:val="24"/>
          <w:szCs w:val="24"/>
        </w:rPr>
        <w:t>потешках</w:t>
      </w:r>
      <w:proofErr w:type="spellEnd"/>
      <w:r w:rsidRPr="008379F9">
        <w:rPr>
          <w:color w:val="000000"/>
          <w:sz w:val="24"/>
          <w:szCs w:val="24"/>
        </w:rPr>
        <w:t>», акции «Земля у нас одна, такой не будет никогда»</w:t>
      </w:r>
    </w:p>
    <w:p w:rsidR="00EB2799" w:rsidRPr="008379F9" w:rsidRDefault="00EB2799" w:rsidP="00FB2474">
      <w:pPr>
        <w:numPr>
          <w:ilvl w:val="0"/>
          <w:numId w:val="15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Круглый стол «Как распознать беду».</w:t>
      </w:r>
    </w:p>
    <w:p w:rsidR="00EB2799" w:rsidRPr="008379F9" w:rsidRDefault="00EB2799" w:rsidP="00FB2474">
      <w:pPr>
        <w:numPr>
          <w:ilvl w:val="0"/>
          <w:numId w:val="15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Беседы «С чего начинается хулиганство», «Дети – наше отражение» </w:t>
      </w:r>
    </w:p>
    <w:p w:rsidR="00EB2799" w:rsidRPr="008379F9" w:rsidRDefault="00EB2799" w:rsidP="00FB2474">
      <w:pPr>
        <w:numPr>
          <w:ilvl w:val="0"/>
          <w:numId w:val="15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Посещение семей учащихся группы риска с целью изучения климата семьи.</w:t>
      </w:r>
    </w:p>
    <w:p w:rsidR="00EB2799" w:rsidRPr="008379F9" w:rsidRDefault="00EB2799" w:rsidP="00EB2799">
      <w:p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8.Работа с классными руководителями:</w:t>
      </w:r>
    </w:p>
    <w:p w:rsidR="00EB2799" w:rsidRPr="008379F9" w:rsidRDefault="00EB2799" w:rsidP="00FB2474">
      <w:pPr>
        <w:numPr>
          <w:ilvl w:val="0"/>
          <w:numId w:val="17"/>
        </w:num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Оказание методической помощи классным руководителям в организации и проведении внеклассных мероприятий по ЗОЖ.</w:t>
      </w:r>
    </w:p>
    <w:p w:rsidR="00EB2799" w:rsidRPr="008379F9" w:rsidRDefault="00EB2799" w:rsidP="00FB2474">
      <w:pPr>
        <w:numPr>
          <w:ilvl w:val="0"/>
          <w:numId w:val="17"/>
        </w:num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Семинар педагога-</w:t>
      </w:r>
      <w:proofErr w:type="gramStart"/>
      <w:r w:rsidRPr="008379F9">
        <w:rPr>
          <w:sz w:val="24"/>
          <w:szCs w:val="24"/>
        </w:rPr>
        <w:t>психолога  «</w:t>
      </w:r>
      <w:proofErr w:type="gramEnd"/>
      <w:r w:rsidRPr="008379F9">
        <w:rPr>
          <w:sz w:val="24"/>
          <w:szCs w:val="24"/>
        </w:rPr>
        <w:t>Как распознать суицидальные признаки у детей».</w:t>
      </w:r>
    </w:p>
    <w:p w:rsidR="00EB2799" w:rsidRPr="008379F9" w:rsidRDefault="00EB2799" w:rsidP="00EB2799">
      <w:pPr>
        <w:pStyle w:val="a9"/>
        <w:shd w:val="clear" w:color="auto" w:fill="FFFFFF"/>
        <w:spacing w:before="0" w:beforeAutospacing="0" w:after="0" w:afterAutospacing="0" w:line="237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9.Диагностическая </w:t>
      </w:r>
      <w:proofErr w:type="spellStart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работа</w:t>
      </w:r>
      <w:proofErr w:type="spellEnd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EB2799" w:rsidRPr="008379F9" w:rsidRDefault="00EB2799" w:rsidP="00FB2474">
      <w:pPr>
        <w:numPr>
          <w:ilvl w:val="0"/>
          <w:numId w:val="31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Диагностика интересов; контроль успеваемости, посещаемости; вопросы толерантности; личностей подростка и социальных связей. </w:t>
      </w:r>
    </w:p>
    <w:p w:rsidR="00EB2799" w:rsidRPr="008379F9" w:rsidRDefault="00EB2799" w:rsidP="00FB2474">
      <w:pPr>
        <w:numPr>
          <w:ilvl w:val="0"/>
          <w:numId w:val="31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Анкета «Закон и ответственность».</w:t>
      </w:r>
    </w:p>
    <w:p w:rsidR="00EB2799" w:rsidRPr="008379F9" w:rsidRDefault="00EB2799" w:rsidP="00FB2474">
      <w:pPr>
        <w:numPr>
          <w:ilvl w:val="0"/>
          <w:numId w:val="31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Опрос «Кто для вас пример?», «Что такое ЗОЖ?».</w:t>
      </w:r>
    </w:p>
    <w:p w:rsidR="00EB2799" w:rsidRPr="008379F9" w:rsidRDefault="00EB2799" w:rsidP="00EB2799">
      <w:pPr>
        <w:pStyle w:val="a9"/>
        <w:shd w:val="clear" w:color="auto" w:fill="FFFFFF"/>
        <w:spacing w:before="0" w:beforeAutospacing="0" w:after="0" w:afterAutospacing="0" w:line="237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79F9">
        <w:rPr>
          <w:rFonts w:ascii="Times New Roman" w:hAnsi="Times New Roman"/>
          <w:color w:val="000000"/>
          <w:sz w:val="24"/>
          <w:szCs w:val="24"/>
        </w:rPr>
        <w:t>10.</w:t>
      </w:r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Профилактическая </w:t>
      </w:r>
      <w:proofErr w:type="spellStart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работа</w:t>
      </w:r>
      <w:proofErr w:type="spellEnd"/>
      <w:r w:rsidRPr="008379F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EB2799" w:rsidRPr="008379F9" w:rsidRDefault="00EB2799" w:rsidP="00FB2474">
      <w:pPr>
        <w:numPr>
          <w:ilvl w:val="0"/>
          <w:numId w:val="16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 xml:space="preserve">Мониторинг уровня информированности подросток о местах приобретения наркотиков и алкоголя. </w:t>
      </w:r>
    </w:p>
    <w:p w:rsidR="00EB2799" w:rsidRPr="008379F9" w:rsidRDefault="00EB2799" w:rsidP="00FB2474">
      <w:pPr>
        <w:numPr>
          <w:ilvl w:val="0"/>
          <w:numId w:val="16"/>
        </w:numPr>
        <w:shd w:val="clear" w:color="auto" w:fill="FFFFFF"/>
        <w:spacing w:line="237" w:lineRule="atLeast"/>
        <w:jc w:val="both"/>
        <w:rPr>
          <w:color w:val="000000"/>
          <w:sz w:val="24"/>
          <w:szCs w:val="24"/>
        </w:rPr>
      </w:pPr>
      <w:r w:rsidRPr="008379F9">
        <w:rPr>
          <w:color w:val="000000"/>
          <w:sz w:val="24"/>
          <w:szCs w:val="24"/>
        </w:rPr>
        <w:t>Тест для подростков «Где мне комфортно?».</w:t>
      </w:r>
    </w:p>
    <w:p w:rsidR="00EB2799" w:rsidRPr="008379F9" w:rsidRDefault="00EB2799" w:rsidP="007F4B6F">
      <w:pPr>
        <w:jc w:val="center"/>
        <w:rPr>
          <w:b/>
          <w:sz w:val="24"/>
          <w:szCs w:val="24"/>
          <w:u w:val="single"/>
        </w:rPr>
      </w:pPr>
    </w:p>
    <w:p w:rsidR="007F4B6F" w:rsidRPr="008379F9" w:rsidRDefault="000D5B9D" w:rsidP="007F4B6F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Спортивные д</w:t>
      </w:r>
      <w:r w:rsidR="007F4B6F" w:rsidRPr="008379F9">
        <w:rPr>
          <w:b/>
          <w:sz w:val="24"/>
          <w:szCs w:val="24"/>
        </w:rPr>
        <w:t>остижения учащихся</w:t>
      </w:r>
    </w:p>
    <w:p w:rsidR="00F041EF" w:rsidRPr="008379F9" w:rsidRDefault="00F041EF" w:rsidP="000D5B9D">
      <w:pPr>
        <w:jc w:val="center"/>
        <w:rPr>
          <w:sz w:val="24"/>
          <w:szCs w:val="24"/>
        </w:rPr>
      </w:pPr>
    </w:p>
    <w:p w:rsidR="00EB2799" w:rsidRPr="008379F9" w:rsidRDefault="00EB2799" w:rsidP="00A071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За 2016-2017 год было проведено 11спортивно-массовых мероприяти</w:t>
      </w:r>
      <w:r w:rsidR="00A07199" w:rsidRPr="008379F9">
        <w:rPr>
          <w:sz w:val="24"/>
          <w:szCs w:val="24"/>
        </w:rPr>
        <w:t>й</w:t>
      </w:r>
      <w:r w:rsidRPr="008379F9">
        <w:rPr>
          <w:sz w:val="24"/>
          <w:szCs w:val="24"/>
        </w:rPr>
        <w:t xml:space="preserve"> на уровне школы, охват детей на «Кроссе наций-2016» и военно-патриотической игре «Смотр песни и строя», а также прием нормативов ГТО на уровне школы –100%.</w:t>
      </w:r>
    </w:p>
    <w:p w:rsidR="00EB2799" w:rsidRPr="008379F9" w:rsidRDefault="00EB2799" w:rsidP="00EB2799">
      <w:pPr>
        <w:rPr>
          <w:sz w:val="24"/>
          <w:szCs w:val="24"/>
        </w:rPr>
      </w:pPr>
      <w:r w:rsidRPr="008379F9">
        <w:rPr>
          <w:sz w:val="24"/>
          <w:szCs w:val="24"/>
        </w:rPr>
        <w:tab/>
        <w:t>Приняли участие в 35 районных спортивных мероприятиях. Результаты следующие: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Первенство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Алданского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района по мини-футболу – 2 общекомандное место и победитель в номинации «Лучший бомбардир» (Тарасов Георгий);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Открытое Первенство г. Нерюнгри по ушу – 2 место (Булычев Виктор);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Призер (3 ме</w:t>
      </w:r>
      <w:r w:rsidR="00A07199" w:rsidRPr="008379F9">
        <w:rPr>
          <w:rFonts w:ascii="Times New Roman" w:hAnsi="Times New Roman"/>
          <w:sz w:val="24"/>
          <w:szCs w:val="24"/>
          <w:lang w:val="ru-RU"/>
        </w:rPr>
        <w:t>с</w:t>
      </w:r>
      <w:r w:rsidRPr="008379F9">
        <w:rPr>
          <w:rFonts w:ascii="Times New Roman" w:hAnsi="Times New Roman"/>
          <w:sz w:val="24"/>
          <w:szCs w:val="24"/>
          <w:lang w:val="ru-RU"/>
        </w:rPr>
        <w:t>то – Булычев Виктор) в научно-практической конференции «Шаг в будущее» с темой «Я выбираю спорт!»</w:t>
      </w:r>
      <w:r w:rsidR="00A07199" w:rsidRPr="008379F9">
        <w:rPr>
          <w:rFonts w:ascii="Times New Roman" w:hAnsi="Times New Roman"/>
          <w:sz w:val="24"/>
          <w:szCs w:val="24"/>
          <w:lang w:val="ru-RU"/>
        </w:rPr>
        <w:t>)</w:t>
      </w:r>
      <w:r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Победитель (Булычев Виктор) в районных соревнованиях по шашкам;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Победитель в районных соревнованиях по боксу (Бул</w:t>
      </w:r>
      <w:r w:rsidR="00A07199" w:rsidRPr="008379F9">
        <w:rPr>
          <w:rFonts w:ascii="Times New Roman" w:hAnsi="Times New Roman"/>
          <w:sz w:val="24"/>
          <w:szCs w:val="24"/>
          <w:lang w:val="ru-RU"/>
        </w:rPr>
        <w:t>ы</w:t>
      </w:r>
      <w:r w:rsidRPr="008379F9">
        <w:rPr>
          <w:rFonts w:ascii="Times New Roman" w:hAnsi="Times New Roman"/>
          <w:sz w:val="24"/>
          <w:szCs w:val="24"/>
          <w:lang w:val="ru-RU"/>
        </w:rPr>
        <w:t>чев Виктор);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Первенство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Алданского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района по боксу памяти И.Р. Шахова – 1 место (Морозова Екатерина), 2 место (Орлова Светлана, Красиков Станислав, Еремеев Вадим, Морозов Илья), 3 место (Бояров Денис, Тарасов Георгий);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Команда-призер (2 место) в районных соревнованиях по баскетболу «КЭС-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баскет</w:t>
      </w:r>
      <w:proofErr w:type="spellEnd"/>
      <w:r w:rsidR="00A07199" w:rsidRPr="008379F9">
        <w:rPr>
          <w:rFonts w:ascii="Times New Roman" w:hAnsi="Times New Roman"/>
          <w:sz w:val="24"/>
          <w:szCs w:val="24"/>
          <w:lang w:val="ru-RU"/>
        </w:rPr>
        <w:t>»</w:t>
      </w:r>
      <w:r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Смотр песни и строя – 2 общекомандное место, победитель в номинации «Лучший командир» (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Арюшин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Владислав), 1 место в номинации «Статен в ст</w:t>
      </w:r>
      <w:r w:rsidR="00A07199" w:rsidRPr="008379F9">
        <w:rPr>
          <w:rFonts w:ascii="Times New Roman" w:hAnsi="Times New Roman"/>
          <w:sz w:val="24"/>
          <w:szCs w:val="24"/>
          <w:lang w:val="ru-RU"/>
        </w:rPr>
        <w:t>р</w:t>
      </w:r>
      <w:r w:rsidRPr="008379F9">
        <w:rPr>
          <w:rFonts w:ascii="Times New Roman" w:hAnsi="Times New Roman"/>
          <w:sz w:val="24"/>
          <w:szCs w:val="24"/>
          <w:lang w:val="ru-RU"/>
        </w:rPr>
        <w:t>ою, силен в бою», 2 место в номинациях «Радиосвязь», «Визитка» и «Сборка-разборка автоматов», 3 место в номинации «Силовые упражнения» (Башкатова Дарья) и «Пулевая стрельба» (Орлова Светлана);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Мероприятие «Алло, мы ищем таланты!» - 1 место;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Конкурс «Безопасное колесо-2017» - 1 место</w:t>
      </w:r>
      <w:r w:rsidR="00A07199" w:rsidRPr="008379F9">
        <w:rPr>
          <w:rFonts w:ascii="Times New Roman" w:hAnsi="Times New Roman"/>
          <w:sz w:val="24"/>
          <w:szCs w:val="24"/>
          <w:lang w:val="ru-RU"/>
        </w:rPr>
        <w:t>, 5 место на республике</w:t>
      </w:r>
      <w:r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lastRenderedPageBreak/>
        <w:t>Призеры Открытого Фестиваля по ушу г. Нерюнгри (Еремеев Вадим – 2 место, Красиков Станислав – 3 место);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«Веселые старты» среди 1-4 классов – 1 общекомандное место;</w:t>
      </w:r>
    </w:p>
    <w:p w:rsidR="00EB2799" w:rsidRPr="008379F9" w:rsidRDefault="00EB2799" w:rsidP="00FB2474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Открытое Первенство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Алданского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района по ушу, посвященное Дню Победы в ВОВ, на призы АО «ДРСК» «ЮЯЭС» - Данченко Константин – 1 место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Цуприк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Сергей и Красиков Станислав – 2 места и Булычев Виктор – 3 место.</w:t>
      </w:r>
    </w:p>
    <w:p w:rsidR="00EB2799" w:rsidRPr="008379F9" w:rsidRDefault="00EB2799" w:rsidP="00EB2799">
      <w:pPr>
        <w:rPr>
          <w:sz w:val="24"/>
          <w:szCs w:val="24"/>
        </w:rPr>
      </w:pPr>
      <w:r w:rsidRPr="008379F9">
        <w:rPr>
          <w:sz w:val="24"/>
          <w:szCs w:val="24"/>
        </w:rPr>
        <w:t>Нормативы ГТО сдавали 29 человек, результаты будут подведены к 2017-2018 учебному году.</w:t>
      </w:r>
    </w:p>
    <w:p w:rsidR="00EB2799" w:rsidRPr="008379F9" w:rsidRDefault="00EB2799" w:rsidP="00EB2799">
      <w:pPr>
        <w:rPr>
          <w:sz w:val="24"/>
          <w:szCs w:val="24"/>
        </w:rPr>
      </w:pPr>
      <w:r w:rsidRPr="008379F9">
        <w:rPr>
          <w:sz w:val="24"/>
          <w:szCs w:val="24"/>
        </w:rPr>
        <w:t>На уровне республиканском приняли участие в 2 спортивных мероприятиях. Результаты участия:</w:t>
      </w:r>
    </w:p>
    <w:p w:rsidR="00EB2799" w:rsidRPr="008379F9" w:rsidRDefault="00EB2799" w:rsidP="00FB2474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</w:rPr>
        <w:t>VI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 Первенство и Чемпионат РС (Я) по ушу памяти Брюса Ли – 2 место (Булычев Виктор).</w:t>
      </w:r>
    </w:p>
    <w:p w:rsidR="00A07199" w:rsidRPr="008379F9" w:rsidRDefault="00A07199" w:rsidP="00A07199">
      <w:pPr>
        <w:spacing w:line="276" w:lineRule="auto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В этом учебном году в школу пришел новый педагог по физической культуре Галахова Н.В., которая провела эффективную и плодотворную работу, и ее ученики показали такие высокие результаты.</w:t>
      </w:r>
    </w:p>
    <w:p w:rsidR="00A07199" w:rsidRPr="008379F9" w:rsidRDefault="00A07199" w:rsidP="00A07199">
      <w:pPr>
        <w:spacing w:line="276" w:lineRule="auto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Однако, недостаточно шла работа в секциях по футболу и баскетболу (рук. Вахрушев И.В.), отмечается низкая посещаемость.</w:t>
      </w:r>
    </w:p>
    <w:p w:rsidR="00EB2799" w:rsidRPr="008379F9" w:rsidRDefault="00EB2799" w:rsidP="000D5B9D">
      <w:pPr>
        <w:jc w:val="center"/>
        <w:rPr>
          <w:sz w:val="24"/>
          <w:szCs w:val="24"/>
        </w:rPr>
      </w:pPr>
    </w:p>
    <w:p w:rsidR="000D5B9D" w:rsidRPr="008379F9" w:rsidRDefault="000D5B9D" w:rsidP="000D5B9D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Мероприятия по оздоровлению детей и подростков</w:t>
      </w:r>
    </w:p>
    <w:p w:rsidR="00EB2799" w:rsidRPr="008379F9" w:rsidRDefault="00EB2799" w:rsidP="00EB2799">
      <w:pPr>
        <w:jc w:val="both"/>
        <w:rPr>
          <w:i/>
          <w:sz w:val="24"/>
          <w:szCs w:val="24"/>
          <w:u w:val="single"/>
        </w:rPr>
      </w:pPr>
    </w:p>
    <w:p w:rsidR="00EB2799" w:rsidRPr="008379F9" w:rsidRDefault="00EB2799" w:rsidP="00EB2799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Мероприятия по оздоровлению детей и подростков на базе школьного медицинского кабинета</w:t>
      </w:r>
      <w:r w:rsidRPr="008379F9">
        <w:rPr>
          <w:sz w:val="24"/>
          <w:szCs w:val="24"/>
        </w:rPr>
        <w:t xml:space="preserve"> </w:t>
      </w:r>
      <w:r w:rsidRPr="008379F9">
        <w:rPr>
          <w:bCs w:val="0"/>
          <w:sz w:val="24"/>
          <w:szCs w:val="24"/>
        </w:rPr>
        <w:t>с целью профилактики простудных заболеваний и укрепления иммунитета</w:t>
      </w:r>
    </w:p>
    <w:p w:rsidR="00EB2799" w:rsidRPr="008379F9" w:rsidRDefault="00EB2799" w:rsidP="00EB2799">
      <w:pPr>
        <w:jc w:val="center"/>
        <w:rPr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8"/>
        <w:gridCol w:w="7200"/>
        <w:gridCol w:w="1903"/>
      </w:tblGrid>
      <w:tr w:rsidR="00EB2799" w:rsidRPr="008379F9" w:rsidTr="00EB279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68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:rsidR="00EB2799" w:rsidRPr="008379F9" w:rsidRDefault="00EB2799" w:rsidP="00EB2799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1903" w:type="dxa"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Охват учащихся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EB2799" w:rsidRPr="008379F9" w:rsidRDefault="00EB2799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Витаминизация:</w:t>
            </w:r>
          </w:p>
          <w:p w:rsidR="00EB2799" w:rsidRPr="008379F9" w:rsidRDefault="00EB2799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-поливитамины «</w:t>
            </w:r>
            <w:proofErr w:type="spellStart"/>
            <w:r w:rsidRPr="008379F9">
              <w:rPr>
                <w:bCs w:val="0"/>
                <w:sz w:val="24"/>
                <w:szCs w:val="24"/>
              </w:rPr>
              <w:t>Ревит</w:t>
            </w:r>
            <w:proofErr w:type="spellEnd"/>
            <w:r w:rsidRPr="008379F9">
              <w:rPr>
                <w:bCs w:val="0"/>
                <w:sz w:val="24"/>
                <w:szCs w:val="24"/>
              </w:rPr>
              <w:t>»: октябрь, март</w:t>
            </w:r>
          </w:p>
        </w:tc>
        <w:tc>
          <w:tcPr>
            <w:tcW w:w="1903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</w:p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250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200" w:type="dxa"/>
          </w:tcPr>
          <w:p w:rsidR="00EB2799" w:rsidRPr="008379F9" w:rsidRDefault="00EB2799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Витаминизация 3 блюд в течение всего года</w:t>
            </w:r>
          </w:p>
        </w:tc>
        <w:tc>
          <w:tcPr>
            <w:tcW w:w="1903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250</w:t>
            </w:r>
          </w:p>
        </w:tc>
      </w:tr>
      <w:tr w:rsidR="00EB2799" w:rsidRPr="008379F9" w:rsidTr="00EB279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68" w:type="dxa"/>
            <w:vMerge w:val="restart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EB2799" w:rsidRPr="008379F9" w:rsidRDefault="00EB2799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Медосмотр узкими специалистами (ЛОР, окулист, невролог, хирург, стоматолог)</w:t>
            </w:r>
          </w:p>
        </w:tc>
        <w:tc>
          <w:tcPr>
            <w:tcW w:w="1903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116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8" w:type="dxa"/>
            <w:vMerge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200" w:type="dxa"/>
          </w:tcPr>
          <w:p w:rsidR="00EB2799" w:rsidRPr="008379F9" w:rsidRDefault="00EB2799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Осмотр врача дерматолога </w:t>
            </w:r>
          </w:p>
        </w:tc>
        <w:tc>
          <w:tcPr>
            <w:tcW w:w="1903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250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EB2799" w:rsidRPr="008379F9" w:rsidRDefault="00EB2799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903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250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EB2799" w:rsidRPr="008379F9" w:rsidRDefault="00EB2799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Сколиоз</w:t>
            </w:r>
          </w:p>
        </w:tc>
        <w:tc>
          <w:tcPr>
            <w:tcW w:w="1903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-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EB2799" w:rsidRPr="008379F9" w:rsidRDefault="00EB2799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Деформация грудной клетки</w:t>
            </w:r>
          </w:p>
        </w:tc>
        <w:tc>
          <w:tcPr>
            <w:tcW w:w="1903" w:type="dxa"/>
          </w:tcPr>
          <w:p w:rsidR="00EB2799" w:rsidRPr="008379F9" w:rsidRDefault="00EB2799" w:rsidP="00DA1CDA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-</w:t>
            </w:r>
          </w:p>
        </w:tc>
      </w:tr>
    </w:tbl>
    <w:p w:rsidR="00EB2799" w:rsidRPr="008379F9" w:rsidRDefault="00EB2799" w:rsidP="00EB2799">
      <w:pPr>
        <w:jc w:val="center"/>
        <w:rPr>
          <w:b/>
          <w:bCs w:val="0"/>
          <w:sz w:val="24"/>
          <w:szCs w:val="24"/>
        </w:rPr>
      </w:pPr>
    </w:p>
    <w:p w:rsidR="000D5B9D" w:rsidRPr="008379F9" w:rsidRDefault="000D5B9D" w:rsidP="007D6362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 xml:space="preserve">Отчет о   социально-значимых заболеваниях </w:t>
      </w:r>
      <w:r w:rsidR="00EB2799" w:rsidRPr="008379F9">
        <w:rPr>
          <w:b/>
          <w:sz w:val="24"/>
          <w:szCs w:val="24"/>
        </w:rPr>
        <w:t>за последних два года</w:t>
      </w:r>
    </w:p>
    <w:p w:rsidR="000D5B9D" w:rsidRPr="008379F9" w:rsidRDefault="000D5B9D" w:rsidP="000D5B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92"/>
        <w:gridCol w:w="1155"/>
        <w:gridCol w:w="1238"/>
        <w:gridCol w:w="1083"/>
        <w:gridCol w:w="1310"/>
        <w:gridCol w:w="2393"/>
      </w:tblGrid>
      <w:tr w:rsidR="00EB2799" w:rsidRPr="008379F9" w:rsidTr="00DA1CD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92" w:type="dxa"/>
            <w:vMerge w:val="restart"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Название болезни</w:t>
            </w:r>
          </w:p>
        </w:tc>
        <w:tc>
          <w:tcPr>
            <w:tcW w:w="2393" w:type="dxa"/>
            <w:gridSpan w:val="2"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2015-2016</w:t>
            </w:r>
          </w:p>
        </w:tc>
        <w:tc>
          <w:tcPr>
            <w:tcW w:w="2393" w:type="dxa"/>
            <w:gridSpan w:val="2"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2016-2017</w:t>
            </w:r>
          </w:p>
        </w:tc>
        <w:tc>
          <w:tcPr>
            <w:tcW w:w="2393" w:type="dxa"/>
            <w:vMerge w:val="restart"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Динамика по сравнению с прошлым учебным годом (уменьшение, увеличение, без изменения)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92" w:type="dxa"/>
            <w:vMerge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238" w:type="dxa"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310" w:type="dxa"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%</w:t>
            </w:r>
          </w:p>
        </w:tc>
        <w:tc>
          <w:tcPr>
            <w:tcW w:w="2393" w:type="dxa"/>
            <w:vMerge/>
          </w:tcPr>
          <w:p w:rsidR="00EB2799" w:rsidRPr="008379F9" w:rsidRDefault="00EB2799" w:rsidP="00DA1CDA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Бронхит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0,8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Без изменения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Бронхиальная астма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0,4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Увеличение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Бронхит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0,4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Увеличение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Ангина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0,4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Увеличение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176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72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168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Уменьшение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Болезни ЖКТ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Уменьшение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0,8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Уменьшение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Болезни кожи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0,8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Уменьшение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lastRenderedPageBreak/>
              <w:t>Ветряная оспа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1,6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Уменьшение</w:t>
            </w:r>
          </w:p>
        </w:tc>
      </w:tr>
      <w:tr w:rsidR="00EB2799" w:rsidRPr="008379F9" w:rsidTr="00DA1CD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Педикулез</w:t>
            </w:r>
          </w:p>
        </w:tc>
        <w:tc>
          <w:tcPr>
            <w:tcW w:w="1155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EB2799" w:rsidRPr="008379F9" w:rsidRDefault="00EB2799" w:rsidP="00EB2799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Уменьшение </w:t>
            </w:r>
          </w:p>
        </w:tc>
      </w:tr>
    </w:tbl>
    <w:p w:rsidR="000D5B9D" w:rsidRPr="008379F9" w:rsidRDefault="000D5B9D" w:rsidP="000D5B9D">
      <w:pPr>
        <w:rPr>
          <w:sz w:val="24"/>
          <w:szCs w:val="24"/>
        </w:rPr>
      </w:pPr>
    </w:p>
    <w:p w:rsidR="00A85AE4" w:rsidRPr="008379F9" w:rsidRDefault="00A85AE4" w:rsidP="00A85AE4">
      <w:pPr>
        <w:rPr>
          <w:sz w:val="24"/>
          <w:szCs w:val="24"/>
        </w:rPr>
      </w:pPr>
      <w:r w:rsidRPr="008379F9">
        <w:rPr>
          <w:b/>
          <w:sz w:val="24"/>
          <w:szCs w:val="24"/>
        </w:rPr>
        <w:t xml:space="preserve">Ежедневно </w:t>
      </w:r>
      <w:r w:rsidRPr="008379F9">
        <w:rPr>
          <w:sz w:val="24"/>
          <w:szCs w:val="24"/>
        </w:rPr>
        <w:t>в школе медицинским работником проводился:</w:t>
      </w:r>
    </w:p>
    <w:p w:rsidR="00A85AE4" w:rsidRPr="008379F9" w:rsidRDefault="00A85AE4" w:rsidP="00A85AE4">
      <w:pPr>
        <w:rPr>
          <w:sz w:val="24"/>
          <w:szCs w:val="24"/>
        </w:rPr>
      </w:pPr>
      <w:r w:rsidRPr="008379F9">
        <w:rPr>
          <w:sz w:val="24"/>
          <w:szCs w:val="24"/>
        </w:rPr>
        <w:t>1. Мониторинг заболеваемости учащихся.</w:t>
      </w:r>
    </w:p>
    <w:p w:rsidR="00A85AE4" w:rsidRPr="008379F9" w:rsidRDefault="00A85AE4" w:rsidP="00A85AE4">
      <w:pPr>
        <w:rPr>
          <w:sz w:val="24"/>
          <w:szCs w:val="24"/>
        </w:rPr>
      </w:pPr>
      <w:r w:rsidRPr="008379F9">
        <w:rPr>
          <w:sz w:val="24"/>
          <w:szCs w:val="24"/>
        </w:rPr>
        <w:t>2. Температурный контроль.</w:t>
      </w:r>
    </w:p>
    <w:p w:rsidR="00A85AE4" w:rsidRPr="008379F9" w:rsidRDefault="00A85AE4" w:rsidP="00A85AE4">
      <w:pPr>
        <w:rPr>
          <w:sz w:val="24"/>
          <w:szCs w:val="24"/>
        </w:rPr>
      </w:pPr>
      <w:r w:rsidRPr="008379F9">
        <w:rPr>
          <w:sz w:val="24"/>
          <w:szCs w:val="24"/>
        </w:rPr>
        <w:t>3. Контроль состояния фактического питания и анализа качества питания, контрол</w:t>
      </w:r>
      <w:r w:rsidRPr="008379F9">
        <w:rPr>
          <w:sz w:val="24"/>
          <w:szCs w:val="24"/>
          <w:u w:val="single"/>
        </w:rPr>
        <w:t xml:space="preserve">ь </w:t>
      </w:r>
      <w:r w:rsidRPr="008379F9">
        <w:rPr>
          <w:sz w:val="24"/>
          <w:szCs w:val="24"/>
        </w:rPr>
        <w:t>санитарно-гигиенического состояния пищеблока, составление 10-дневного меню, брокераж готовой продукции</w:t>
      </w:r>
    </w:p>
    <w:p w:rsidR="00A85AE4" w:rsidRPr="008379F9" w:rsidRDefault="00A85AE4" w:rsidP="00A85AE4">
      <w:pPr>
        <w:rPr>
          <w:sz w:val="24"/>
          <w:szCs w:val="24"/>
        </w:rPr>
      </w:pPr>
      <w:proofErr w:type="gramStart"/>
      <w:r w:rsidRPr="008379F9">
        <w:rPr>
          <w:b/>
          <w:sz w:val="24"/>
          <w:szCs w:val="24"/>
        </w:rPr>
        <w:t xml:space="preserve">Еженедельно </w:t>
      </w:r>
      <w:r w:rsidRPr="008379F9">
        <w:rPr>
          <w:sz w:val="24"/>
          <w:szCs w:val="24"/>
        </w:rPr>
        <w:t xml:space="preserve"> проводился</w:t>
      </w:r>
      <w:proofErr w:type="gramEnd"/>
      <w:r w:rsidRPr="008379F9">
        <w:rPr>
          <w:sz w:val="24"/>
          <w:szCs w:val="24"/>
        </w:rPr>
        <w:t xml:space="preserve"> контроль за санитарным состоянием школы, профилактический осмотр на педикулез, чесотку.</w:t>
      </w:r>
    </w:p>
    <w:p w:rsidR="000D5B9D" w:rsidRPr="008379F9" w:rsidRDefault="000D5B9D" w:rsidP="000D5B9D">
      <w:pPr>
        <w:pStyle w:val="3"/>
        <w:spacing w:after="0"/>
        <w:ind w:left="0"/>
        <w:jc w:val="both"/>
        <w:rPr>
          <w:sz w:val="24"/>
          <w:szCs w:val="24"/>
          <w:lang w:val="ru-RU"/>
        </w:rPr>
      </w:pPr>
      <w:r w:rsidRPr="008379F9">
        <w:rPr>
          <w:sz w:val="24"/>
          <w:szCs w:val="24"/>
          <w:lang w:val="ru-RU"/>
        </w:rPr>
        <w:t xml:space="preserve">Вся проводимая в течение учебного года работа была направлена </w:t>
      </w:r>
      <w:proofErr w:type="gramStart"/>
      <w:r w:rsidRPr="008379F9">
        <w:rPr>
          <w:sz w:val="24"/>
          <w:szCs w:val="24"/>
          <w:lang w:val="ru-RU"/>
        </w:rPr>
        <w:t>на  укрепление</w:t>
      </w:r>
      <w:proofErr w:type="gramEnd"/>
      <w:r w:rsidRPr="008379F9">
        <w:rPr>
          <w:sz w:val="24"/>
          <w:szCs w:val="24"/>
          <w:lang w:val="ru-RU"/>
        </w:rPr>
        <w:t xml:space="preserve"> здоровья и правильное физическое развитие обучающихся.  Для этого были использованы уроки физической культуры, физкуль</w:t>
      </w:r>
      <w:r w:rsidR="00317487" w:rsidRPr="008379F9">
        <w:rPr>
          <w:sz w:val="24"/>
          <w:szCs w:val="24"/>
          <w:lang w:val="ru-RU"/>
        </w:rPr>
        <w:t>т</w:t>
      </w:r>
      <w:r w:rsidRPr="008379F9">
        <w:rPr>
          <w:sz w:val="24"/>
          <w:szCs w:val="24"/>
          <w:lang w:val="ru-RU"/>
        </w:rPr>
        <w:t>минутки, утренняя зарядка</w:t>
      </w:r>
      <w:r w:rsidR="00A85AE4" w:rsidRPr="008379F9">
        <w:rPr>
          <w:sz w:val="24"/>
          <w:szCs w:val="24"/>
          <w:lang w:val="ru-RU"/>
        </w:rPr>
        <w:t xml:space="preserve"> каждый день в 7.55</w:t>
      </w:r>
      <w:r w:rsidRPr="008379F9">
        <w:rPr>
          <w:sz w:val="24"/>
          <w:szCs w:val="24"/>
          <w:lang w:val="ru-RU"/>
        </w:rPr>
        <w:t>, спортивные секции, дни здоровья и спорта</w:t>
      </w:r>
      <w:r w:rsidR="00A85AE4" w:rsidRPr="008379F9">
        <w:rPr>
          <w:sz w:val="24"/>
          <w:szCs w:val="24"/>
          <w:lang w:val="ru-RU"/>
        </w:rPr>
        <w:t>.</w:t>
      </w:r>
      <w:r w:rsidRPr="008379F9">
        <w:rPr>
          <w:sz w:val="24"/>
          <w:szCs w:val="24"/>
          <w:lang w:val="ru-RU"/>
        </w:rPr>
        <w:t xml:space="preserve"> Проводилась совместная работа учителей физической культуры и фельдшера гимназии по отслеживанию здоровья обучающихся. Большое внимание было </w:t>
      </w:r>
      <w:proofErr w:type="gramStart"/>
      <w:r w:rsidRPr="008379F9">
        <w:rPr>
          <w:sz w:val="24"/>
          <w:szCs w:val="24"/>
          <w:lang w:val="ru-RU"/>
        </w:rPr>
        <w:t>уделено  созданию</w:t>
      </w:r>
      <w:proofErr w:type="gramEnd"/>
      <w:r w:rsidRPr="008379F9">
        <w:rPr>
          <w:sz w:val="24"/>
          <w:szCs w:val="24"/>
          <w:lang w:val="ru-RU"/>
        </w:rPr>
        <w:t>:</w:t>
      </w:r>
    </w:p>
    <w:p w:rsidR="000D5B9D" w:rsidRPr="008379F9" w:rsidRDefault="000D5B9D" w:rsidP="000D5B9D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1. </w:t>
      </w:r>
      <w:proofErr w:type="spellStart"/>
      <w:r w:rsidRPr="008379F9">
        <w:rPr>
          <w:sz w:val="24"/>
          <w:szCs w:val="24"/>
        </w:rPr>
        <w:t>Здоровьесберегающего</w:t>
      </w:r>
      <w:proofErr w:type="spellEnd"/>
      <w:r w:rsidRPr="008379F9">
        <w:rPr>
          <w:sz w:val="24"/>
          <w:szCs w:val="24"/>
        </w:rPr>
        <w:t xml:space="preserve"> образовательного пространства:</w:t>
      </w:r>
    </w:p>
    <w:p w:rsidR="000D5B9D" w:rsidRPr="008379F9" w:rsidRDefault="000D5B9D" w:rsidP="000D5B9D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2. </w:t>
      </w:r>
      <w:proofErr w:type="spellStart"/>
      <w:r w:rsidRPr="008379F9">
        <w:rPr>
          <w:sz w:val="24"/>
          <w:szCs w:val="24"/>
        </w:rPr>
        <w:t>Здоровьесберегающих</w:t>
      </w:r>
      <w:proofErr w:type="spellEnd"/>
      <w:r w:rsidRPr="008379F9">
        <w:rPr>
          <w:sz w:val="24"/>
          <w:szCs w:val="24"/>
        </w:rPr>
        <w:t xml:space="preserve"> технологий:</w:t>
      </w:r>
    </w:p>
    <w:p w:rsidR="000D5B9D" w:rsidRPr="008379F9" w:rsidRDefault="000D5B9D" w:rsidP="000D5B9D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-внедрение на уроках системы мер по профилактике нарушений осанки, нарушения зрения.</w:t>
      </w:r>
    </w:p>
    <w:p w:rsidR="000D5B9D" w:rsidRPr="008379F9" w:rsidRDefault="000D5B9D" w:rsidP="000D5B9D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-пропаганда здорового образа жизни</w:t>
      </w:r>
    </w:p>
    <w:p w:rsidR="000D5B9D" w:rsidRPr="008379F9" w:rsidRDefault="000D5B9D" w:rsidP="000D5B9D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-</w:t>
      </w:r>
      <w:r w:rsidR="007D6362" w:rsidRPr="008379F9">
        <w:rPr>
          <w:sz w:val="24"/>
          <w:szCs w:val="24"/>
        </w:rPr>
        <w:t>работа</w:t>
      </w:r>
      <w:r w:rsidRPr="008379F9">
        <w:rPr>
          <w:sz w:val="24"/>
          <w:szCs w:val="24"/>
        </w:rPr>
        <w:t xml:space="preserve"> с семьями обучающихся.</w:t>
      </w:r>
    </w:p>
    <w:p w:rsidR="00A85AE4" w:rsidRPr="008379F9" w:rsidRDefault="00A85AE4" w:rsidP="00A85AE4">
      <w:pPr>
        <w:jc w:val="both"/>
        <w:rPr>
          <w:sz w:val="24"/>
          <w:szCs w:val="24"/>
        </w:rPr>
      </w:pPr>
      <w:r w:rsidRPr="008379F9">
        <w:rPr>
          <w:b/>
          <w:sz w:val="24"/>
          <w:szCs w:val="24"/>
        </w:rPr>
        <w:t>Были выявлены факторы риска:</w:t>
      </w:r>
      <w:r w:rsidRPr="008379F9">
        <w:rPr>
          <w:sz w:val="24"/>
          <w:szCs w:val="24"/>
        </w:rPr>
        <w:t xml:space="preserve"> недостаточная двигательная активность, не все педагоги делают с детьми гимнастику для глаз, проводят упражнения для снятия эмоционального напряжения.</w:t>
      </w:r>
    </w:p>
    <w:p w:rsidR="000D5B9D" w:rsidRPr="008379F9" w:rsidRDefault="000D5B9D" w:rsidP="002D7B29">
      <w:pPr>
        <w:jc w:val="both"/>
        <w:rPr>
          <w:sz w:val="24"/>
          <w:szCs w:val="24"/>
        </w:rPr>
      </w:pPr>
    </w:p>
    <w:p w:rsidR="000373BD" w:rsidRPr="008379F9" w:rsidRDefault="00764A04" w:rsidP="00A85AE4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 xml:space="preserve">Мероприятия по </w:t>
      </w:r>
      <w:proofErr w:type="gramStart"/>
      <w:r w:rsidRPr="008379F9">
        <w:rPr>
          <w:b/>
          <w:sz w:val="24"/>
          <w:szCs w:val="24"/>
        </w:rPr>
        <w:t>профилактике  БДД</w:t>
      </w:r>
      <w:proofErr w:type="gramEnd"/>
      <w:r w:rsidRPr="008379F9">
        <w:rPr>
          <w:b/>
          <w:sz w:val="24"/>
          <w:szCs w:val="24"/>
        </w:rPr>
        <w:t xml:space="preserve">  и ДДТТ</w:t>
      </w:r>
    </w:p>
    <w:p w:rsidR="00A85AE4" w:rsidRPr="008379F9" w:rsidRDefault="00A85AE4" w:rsidP="00A85AE4">
      <w:pPr>
        <w:jc w:val="center"/>
        <w:rPr>
          <w:rFonts w:eastAsia="Calibri"/>
          <w:bCs w:val="0"/>
          <w:sz w:val="24"/>
          <w:szCs w:val="24"/>
        </w:rPr>
      </w:pPr>
    </w:p>
    <w:p w:rsidR="000373BD" w:rsidRPr="008379F9" w:rsidRDefault="000373BD" w:rsidP="000373BD">
      <w:pPr>
        <w:pStyle w:val="33"/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rStyle w:val="13"/>
          <w:sz w:val="24"/>
          <w:szCs w:val="24"/>
          <w:u w:val="none"/>
        </w:rPr>
        <w:t xml:space="preserve">В </w:t>
      </w:r>
      <w:r w:rsidR="00DA1CDA" w:rsidRPr="008379F9">
        <w:rPr>
          <w:rStyle w:val="13"/>
          <w:sz w:val="24"/>
          <w:szCs w:val="24"/>
          <w:u w:val="none"/>
        </w:rPr>
        <w:t>школе</w:t>
      </w:r>
      <w:r w:rsidRPr="008379F9">
        <w:rPr>
          <w:rStyle w:val="13"/>
          <w:sz w:val="24"/>
          <w:szCs w:val="24"/>
          <w:u w:val="none"/>
        </w:rPr>
        <w:t xml:space="preserve"> в течение года проводилась активная работа по безопасности дорожного движения, с </w:t>
      </w:r>
      <w:r w:rsidRPr="008379F9">
        <w:rPr>
          <w:rStyle w:val="13"/>
          <w:b/>
          <w:sz w:val="24"/>
          <w:szCs w:val="24"/>
          <w:u w:val="none"/>
        </w:rPr>
        <w:t xml:space="preserve">целью </w:t>
      </w:r>
      <w:r w:rsidR="0095513A" w:rsidRPr="008379F9">
        <w:rPr>
          <w:rStyle w:val="13"/>
          <w:sz w:val="24"/>
          <w:szCs w:val="24"/>
          <w:u w:val="none"/>
        </w:rPr>
        <w:t>профилактики детского дорожно-транспортного травматизма, обучения учащихся правилам дорожного движения и безопасному поведению на дорогах.</w:t>
      </w:r>
    </w:p>
    <w:p w:rsidR="000373BD" w:rsidRPr="008379F9" w:rsidRDefault="000373BD" w:rsidP="000373BD">
      <w:pPr>
        <w:pStyle w:val="33"/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Работа осуществлялась по утвержденному </w:t>
      </w:r>
      <w:r w:rsidR="00E7791A" w:rsidRPr="008379F9">
        <w:rPr>
          <w:sz w:val="24"/>
          <w:szCs w:val="24"/>
        </w:rPr>
        <w:t>в начале учебного года плану</w:t>
      </w:r>
      <w:r w:rsidR="0095513A" w:rsidRPr="008379F9">
        <w:rPr>
          <w:sz w:val="24"/>
          <w:szCs w:val="24"/>
        </w:rPr>
        <w:t>, который включал в себя организационно-методическую работу, работу с учащимися и их родителями, педагогами, взаимодействие с социальными партнерами</w:t>
      </w:r>
      <w:r w:rsidR="0095513A" w:rsidRPr="008379F9">
        <w:rPr>
          <w:sz w:val="24"/>
          <w:szCs w:val="24"/>
          <w:highlight w:val="yellow"/>
        </w:rPr>
        <w:t>.</w:t>
      </w:r>
      <w:r w:rsidR="00E7791A" w:rsidRPr="008379F9">
        <w:rPr>
          <w:sz w:val="24"/>
          <w:szCs w:val="24"/>
          <w:highlight w:val="yellow"/>
        </w:rPr>
        <w:t xml:space="preserve">  </w:t>
      </w:r>
      <w:r w:rsidR="00E7791A" w:rsidRPr="008379F9">
        <w:rPr>
          <w:b/>
          <w:sz w:val="24"/>
          <w:szCs w:val="24"/>
          <w:highlight w:val="yellow"/>
        </w:rPr>
        <w:t>За год прошли мероприятия:</w:t>
      </w:r>
    </w:p>
    <w:p w:rsidR="0095513A" w:rsidRPr="008379F9" w:rsidRDefault="0095513A" w:rsidP="00FB2474">
      <w:pPr>
        <w:pStyle w:val="33"/>
        <w:numPr>
          <w:ilvl w:val="0"/>
          <w:numId w:val="2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«Мой путь в школу» Составление безопасного маршрута;</w:t>
      </w:r>
    </w:p>
    <w:p w:rsidR="00E7791A" w:rsidRPr="008379F9" w:rsidRDefault="00E7791A" w:rsidP="00FB2474">
      <w:pPr>
        <w:pStyle w:val="33"/>
        <w:numPr>
          <w:ilvl w:val="0"/>
          <w:numId w:val="2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Беседы о безопасности дорожного движения в </w:t>
      </w:r>
      <w:proofErr w:type="gramStart"/>
      <w:r w:rsidRPr="008379F9">
        <w:rPr>
          <w:sz w:val="24"/>
          <w:szCs w:val="24"/>
        </w:rPr>
        <w:t xml:space="preserve">период </w:t>
      </w:r>
      <w:r w:rsidR="0095513A" w:rsidRPr="008379F9">
        <w:rPr>
          <w:sz w:val="24"/>
          <w:szCs w:val="24"/>
        </w:rPr>
        <w:t xml:space="preserve"> осенних</w:t>
      </w:r>
      <w:proofErr w:type="gramEnd"/>
      <w:r w:rsidR="0095513A" w:rsidRPr="008379F9">
        <w:rPr>
          <w:sz w:val="24"/>
          <w:szCs w:val="24"/>
        </w:rPr>
        <w:t xml:space="preserve">, зимних и </w:t>
      </w:r>
      <w:r w:rsidRPr="008379F9">
        <w:rPr>
          <w:sz w:val="24"/>
          <w:szCs w:val="24"/>
        </w:rPr>
        <w:t>летних каникул с инспектором ГИБДД</w:t>
      </w:r>
      <w:r w:rsidR="0095513A" w:rsidRPr="008379F9">
        <w:rPr>
          <w:sz w:val="24"/>
          <w:szCs w:val="24"/>
        </w:rPr>
        <w:t xml:space="preserve"> </w:t>
      </w:r>
      <w:proofErr w:type="spellStart"/>
      <w:r w:rsidR="0095513A" w:rsidRPr="008379F9">
        <w:rPr>
          <w:sz w:val="24"/>
          <w:szCs w:val="24"/>
        </w:rPr>
        <w:t>Молитвик</w:t>
      </w:r>
      <w:proofErr w:type="spellEnd"/>
      <w:r w:rsidR="0095513A" w:rsidRPr="008379F9">
        <w:rPr>
          <w:sz w:val="24"/>
          <w:szCs w:val="24"/>
        </w:rPr>
        <w:t xml:space="preserve"> О.В.</w:t>
      </w:r>
      <w:r w:rsidRPr="008379F9">
        <w:rPr>
          <w:sz w:val="24"/>
          <w:szCs w:val="24"/>
        </w:rPr>
        <w:t>;</w:t>
      </w:r>
    </w:p>
    <w:p w:rsidR="00E7791A" w:rsidRPr="008379F9" w:rsidRDefault="0095513A" w:rsidP="00FB2474">
      <w:pPr>
        <w:pStyle w:val="33"/>
        <w:numPr>
          <w:ilvl w:val="0"/>
          <w:numId w:val="2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М</w:t>
      </w:r>
      <w:r w:rsidR="00E7791A" w:rsidRPr="008379F9">
        <w:rPr>
          <w:sz w:val="24"/>
          <w:szCs w:val="24"/>
        </w:rPr>
        <w:t>ероприяти</w:t>
      </w:r>
      <w:r w:rsidRPr="008379F9">
        <w:rPr>
          <w:sz w:val="24"/>
          <w:szCs w:val="24"/>
        </w:rPr>
        <w:t>я</w:t>
      </w:r>
      <w:r w:rsidR="00E7791A" w:rsidRPr="008379F9">
        <w:rPr>
          <w:sz w:val="24"/>
          <w:szCs w:val="24"/>
        </w:rPr>
        <w:t xml:space="preserve"> «Внимание – каникулы!» (</w:t>
      </w:r>
      <w:r w:rsidRPr="008379F9">
        <w:rPr>
          <w:sz w:val="24"/>
          <w:szCs w:val="24"/>
        </w:rPr>
        <w:t>инструктажи)</w:t>
      </w:r>
      <w:r w:rsidR="00E7791A" w:rsidRPr="008379F9">
        <w:rPr>
          <w:sz w:val="24"/>
          <w:szCs w:val="24"/>
        </w:rPr>
        <w:t>;</w:t>
      </w:r>
    </w:p>
    <w:p w:rsidR="00E7791A" w:rsidRPr="008379F9" w:rsidRDefault="00E7791A" w:rsidP="00FB2474">
      <w:pPr>
        <w:pStyle w:val="33"/>
        <w:numPr>
          <w:ilvl w:val="0"/>
          <w:numId w:val="2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Изучение тем по профилактике ДТТ в учебном предмете «Окружающий мир»;</w:t>
      </w:r>
    </w:p>
    <w:p w:rsidR="00E7791A" w:rsidRPr="008379F9" w:rsidRDefault="00E7791A" w:rsidP="00FB2474">
      <w:pPr>
        <w:pStyle w:val="33"/>
        <w:numPr>
          <w:ilvl w:val="0"/>
          <w:numId w:val="2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Учеба юных инспекторов движения;</w:t>
      </w:r>
    </w:p>
    <w:p w:rsidR="00E7791A" w:rsidRPr="008379F9" w:rsidRDefault="00E7791A" w:rsidP="00FB2474">
      <w:pPr>
        <w:pStyle w:val="33"/>
        <w:numPr>
          <w:ilvl w:val="0"/>
          <w:numId w:val="2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Праздник «Красный, желтый, зеленый»;</w:t>
      </w:r>
    </w:p>
    <w:p w:rsidR="00E7791A" w:rsidRPr="008379F9" w:rsidRDefault="00E7791A" w:rsidP="00FB2474">
      <w:pPr>
        <w:pStyle w:val="33"/>
        <w:numPr>
          <w:ilvl w:val="0"/>
          <w:numId w:val="2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Викторина «Знаток ПДД»;</w:t>
      </w:r>
    </w:p>
    <w:p w:rsidR="00E7791A" w:rsidRPr="008379F9" w:rsidRDefault="00E7791A" w:rsidP="00FB2474">
      <w:pPr>
        <w:pStyle w:val="33"/>
        <w:numPr>
          <w:ilvl w:val="0"/>
          <w:numId w:val="2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Выпуск памятки «Лето опасности таит!»;</w:t>
      </w:r>
    </w:p>
    <w:p w:rsidR="0095513A" w:rsidRPr="008379F9" w:rsidRDefault="0095513A" w:rsidP="00FB247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Классные часы «Правила дорожного движения знать должны!»</w:t>
      </w:r>
    </w:p>
    <w:p w:rsidR="000373BD" w:rsidRPr="008379F9" w:rsidRDefault="00E7791A" w:rsidP="00FB247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Обновлено содержание уголка по БДД</w:t>
      </w:r>
      <w:r w:rsidR="0095513A" w:rsidRPr="008379F9">
        <w:rPr>
          <w:rFonts w:ascii="Times New Roman" w:hAnsi="Times New Roman"/>
          <w:sz w:val="24"/>
          <w:szCs w:val="24"/>
          <w:lang w:val="ru-RU"/>
        </w:rPr>
        <w:t>.</w:t>
      </w:r>
    </w:p>
    <w:p w:rsidR="0095513A" w:rsidRPr="008379F9" w:rsidRDefault="0095513A" w:rsidP="0095513A">
      <w:pPr>
        <w:ind w:left="360"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В этом году по данному направлению есть весомые результаты:</w:t>
      </w:r>
    </w:p>
    <w:p w:rsidR="0095513A" w:rsidRPr="008379F9" w:rsidRDefault="0095513A" w:rsidP="00FB2474">
      <w:pPr>
        <w:pStyle w:val="a3"/>
        <w:numPr>
          <w:ilvl w:val="0"/>
          <w:numId w:val="22"/>
        </w:numPr>
        <w:spacing w:line="278" w:lineRule="exact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1 место в районной игре «Безопасное колесо» и участие (5 место) в </w:t>
      </w:r>
      <w:r w:rsidRPr="008379F9">
        <w:rPr>
          <w:rFonts w:ascii="Times New Roman" w:hAnsi="Times New Roman"/>
          <w:sz w:val="24"/>
          <w:szCs w:val="24"/>
        </w:rPr>
        <w:t>XXI</w:t>
      </w:r>
      <w:r w:rsidRPr="008379F9">
        <w:rPr>
          <w:rFonts w:ascii="Times New Roman" w:hAnsi="Times New Roman"/>
          <w:sz w:val="24"/>
          <w:szCs w:val="24"/>
          <w:lang w:val="ru-RU"/>
        </w:rPr>
        <w:t xml:space="preserve"> республиканском профильном сборе юных инспекторов движения «Малая академия дорожных наук – 2017» (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г.Якутск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, «Сосновый бор»). Учащиеся Андриянова Дарья,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Блинова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Юлия из 5а класса и Домнин Сергей и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Хотяновский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Слава из 6а класса достойно защитили честь района на</w:t>
      </w:r>
      <w:r w:rsidR="005303E0" w:rsidRPr="008379F9">
        <w:rPr>
          <w:rFonts w:ascii="Times New Roman" w:hAnsi="Times New Roman"/>
          <w:sz w:val="24"/>
          <w:szCs w:val="24"/>
          <w:lang w:val="ru-RU"/>
        </w:rPr>
        <w:t xml:space="preserve"> республиканских соревнованиях.</w:t>
      </w:r>
    </w:p>
    <w:p w:rsidR="0095513A" w:rsidRPr="008379F9" w:rsidRDefault="0095513A" w:rsidP="00FB2474">
      <w:pPr>
        <w:pStyle w:val="a3"/>
        <w:numPr>
          <w:ilvl w:val="0"/>
          <w:numId w:val="22"/>
        </w:numPr>
        <w:spacing w:line="278" w:lineRule="exact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Участие в районной дистанционной викторине по ПДД «Знай и соблюдай», призер –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Цуприк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Сергей, 7 класс.</w:t>
      </w:r>
    </w:p>
    <w:p w:rsidR="00DB21FE" w:rsidRPr="008379F9" w:rsidRDefault="00DB21FE" w:rsidP="00DB21FE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Развитие детского самоуправления</w:t>
      </w:r>
    </w:p>
    <w:p w:rsidR="00A85AE4" w:rsidRPr="008379F9" w:rsidRDefault="00A85AE4" w:rsidP="00DB21FE">
      <w:pPr>
        <w:jc w:val="center"/>
        <w:rPr>
          <w:b/>
          <w:sz w:val="24"/>
          <w:szCs w:val="24"/>
          <w:u w:val="single"/>
        </w:rPr>
      </w:pPr>
    </w:p>
    <w:p w:rsidR="00DA1CDA" w:rsidRPr="008379F9" w:rsidRDefault="00DA1CDA" w:rsidP="0095513A">
      <w:pPr>
        <w:ind w:left="-284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 xml:space="preserve">Руководитель: </w:t>
      </w:r>
      <w:proofErr w:type="spellStart"/>
      <w:r w:rsidRPr="008379F9">
        <w:rPr>
          <w:bCs w:val="0"/>
          <w:sz w:val="24"/>
          <w:szCs w:val="24"/>
        </w:rPr>
        <w:t>Базыльчук</w:t>
      </w:r>
      <w:proofErr w:type="spellEnd"/>
      <w:r w:rsidRPr="008379F9">
        <w:rPr>
          <w:bCs w:val="0"/>
          <w:sz w:val="24"/>
          <w:szCs w:val="24"/>
        </w:rPr>
        <w:t xml:space="preserve"> Ирина Николаевна</w:t>
      </w:r>
    </w:p>
    <w:p w:rsidR="00DA1CDA" w:rsidRPr="008379F9" w:rsidRDefault="00DA1CDA" w:rsidP="0095513A">
      <w:pPr>
        <w:ind w:left="-284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Количество детей, входящих в состав детского </w:t>
      </w:r>
      <w:proofErr w:type="gramStart"/>
      <w:r w:rsidRPr="008379F9">
        <w:rPr>
          <w:bCs w:val="0"/>
          <w:sz w:val="24"/>
          <w:szCs w:val="24"/>
        </w:rPr>
        <w:t>объединения:  250</w:t>
      </w:r>
      <w:proofErr w:type="gramEnd"/>
    </w:p>
    <w:p w:rsidR="00DA1CDA" w:rsidRPr="008379F9" w:rsidRDefault="00DA1CDA" w:rsidP="0095513A">
      <w:pPr>
        <w:ind w:left="-284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lastRenderedPageBreak/>
        <w:t>Возраст детей, входящих в состав детского объединения: 6-18лет</w:t>
      </w:r>
    </w:p>
    <w:p w:rsidR="00DA1CDA" w:rsidRPr="008379F9" w:rsidRDefault="00DA1CDA" w:rsidP="0095513A">
      <w:pPr>
        <w:ind w:left="-284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 xml:space="preserve">Задачи детского объединения: </w:t>
      </w:r>
    </w:p>
    <w:p w:rsidR="00DA1CDA" w:rsidRPr="008379F9" w:rsidRDefault="00DA1CDA" w:rsidP="00FB2474">
      <w:pPr>
        <w:numPr>
          <w:ilvl w:val="0"/>
          <w:numId w:val="21"/>
        </w:numPr>
        <w:ind w:left="510" w:firstLine="0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содействовать защите прав, достоинств и интересов детей;</w:t>
      </w:r>
    </w:p>
    <w:p w:rsidR="00DA1CDA" w:rsidRPr="008379F9" w:rsidRDefault="00DA1CDA" w:rsidP="00FB2474">
      <w:pPr>
        <w:numPr>
          <w:ilvl w:val="0"/>
          <w:numId w:val="21"/>
        </w:numPr>
        <w:spacing w:before="100" w:beforeAutospacing="1" w:after="100" w:afterAutospacing="1"/>
        <w:ind w:left="510" w:firstLine="0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способствовать приобщению учащихся к общечеловеческим ценностям через включение в социально-значимую деятельность;</w:t>
      </w:r>
    </w:p>
    <w:p w:rsidR="00DA1CDA" w:rsidRPr="008379F9" w:rsidRDefault="00DA1CDA" w:rsidP="00FB2474">
      <w:pPr>
        <w:numPr>
          <w:ilvl w:val="0"/>
          <w:numId w:val="21"/>
        </w:numPr>
        <w:spacing w:before="100" w:beforeAutospacing="1" w:after="100" w:afterAutospacing="1"/>
        <w:ind w:left="510" w:firstLine="0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выявлять и развивать </w:t>
      </w:r>
      <w:proofErr w:type="spellStart"/>
      <w:r w:rsidRPr="008379F9">
        <w:rPr>
          <w:bCs w:val="0"/>
          <w:sz w:val="24"/>
          <w:szCs w:val="24"/>
        </w:rPr>
        <w:t>лидерско</w:t>
      </w:r>
      <w:proofErr w:type="spellEnd"/>
      <w:r w:rsidRPr="008379F9">
        <w:rPr>
          <w:bCs w:val="0"/>
          <w:sz w:val="24"/>
          <w:szCs w:val="24"/>
        </w:rPr>
        <w:t xml:space="preserve"> - организаторские качества и индивидуальные способности ребят;</w:t>
      </w:r>
    </w:p>
    <w:p w:rsidR="00DA1CDA" w:rsidRPr="008379F9" w:rsidRDefault="00DA1CDA" w:rsidP="00FB2474">
      <w:pPr>
        <w:numPr>
          <w:ilvl w:val="0"/>
          <w:numId w:val="21"/>
        </w:numPr>
        <w:spacing w:before="100" w:beforeAutospacing="1" w:after="100" w:afterAutospacing="1"/>
        <w:ind w:left="510" w:firstLine="0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обучать их взаимодействию и умению жить в коллективе;</w:t>
      </w:r>
    </w:p>
    <w:p w:rsidR="00DA1CDA" w:rsidRPr="008379F9" w:rsidRDefault="00DA1CDA" w:rsidP="00FB2474">
      <w:pPr>
        <w:numPr>
          <w:ilvl w:val="0"/>
          <w:numId w:val="21"/>
        </w:numPr>
        <w:spacing w:before="100" w:beforeAutospacing="1" w:after="100" w:afterAutospacing="1"/>
        <w:ind w:left="510" w:firstLine="0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повышать уровень удовлетворённости детей работой детского объединения через организацию различных видов деятельности;</w:t>
      </w:r>
    </w:p>
    <w:p w:rsidR="00DA1CDA" w:rsidRPr="008379F9" w:rsidRDefault="00DA1CDA" w:rsidP="00FB2474">
      <w:pPr>
        <w:numPr>
          <w:ilvl w:val="0"/>
          <w:numId w:val="21"/>
        </w:numPr>
        <w:ind w:left="510" w:firstLine="0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взаимодействовать с социумом и родительской общественностью;</w:t>
      </w:r>
    </w:p>
    <w:p w:rsidR="00DA1CDA" w:rsidRPr="008379F9" w:rsidRDefault="00DA1CDA" w:rsidP="00FB2474">
      <w:pPr>
        <w:numPr>
          <w:ilvl w:val="0"/>
          <w:numId w:val="21"/>
        </w:numPr>
        <w:ind w:left="510" w:firstLine="0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организовывать разнообразную досуговую </w:t>
      </w:r>
      <w:proofErr w:type="gramStart"/>
      <w:r w:rsidRPr="008379F9">
        <w:rPr>
          <w:bCs w:val="0"/>
          <w:sz w:val="24"/>
          <w:szCs w:val="24"/>
        </w:rPr>
        <w:t>деятельность  в</w:t>
      </w:r>
      <w:proofErr w:type="gramEnd"/>
      <w:r w:rsidRPr="008379F9">
        <w:rPr>
          <w:bCs w:val="0"/>
          <w:sz w:val="24"/>
          <w:szCs w:val="24"/>
        </w:rPr>
        <w:t xml:space="preserve"> рамках школы.</w:t>
      </w:r>
    </w:p>
    <w:p w:rsidR="00DA1CDA" w:rsidRPr="008379F9" w:rsidRDefault="00DA1CDA" w:rsidP="0095513A">
      <w:pPr>
        <w:ind w:left="-284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Для достижения поставленных задач велась активная работа в нашем детском объединении. Составлен план работы на 2016-2017 </w:t>
      </w:r>
      <w:proofErr w:type="gramStart"/>
      <w:r w:rsidRPr="008379F9">
        <w:rPr>
          <w:bCs w:val="0"/>
          <w:sz w:val="24"/>
          <w:szCs w:val="24"/>
        </w:rPr>
        <w:t>учебный  год</w:t>
      </w:r>
      <w:proofErr w:type="gramEnd"/>
      <w:r w:rsidRPr="008379F9">
        <w:rPr>
          <w:bCs w:val="0"/>
          <w:sz w:val="24"/>
          <w:szCs w:val="24"/>
        </w:rPr>
        <w:t>, который успешно реализован, все запланированные мероприятия проведены.</w:t>
      </w:r>
    </w:p>
    <w:p w:rsidR="00DA1CDA" w:rsidRPr="008379F9" w:rsidRDefault="00DA1CDA" w:rsidP="0095513A">
      <w:pPr>
        <w:ind w:left="-284"/>
        <w:jc w:val="both"/>
        <w:rPr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Инициаторами, лидерами, организаторами являлись:</w:t>
      </w:r>
      <w:r w:rsidRPr="008379F9">
        <w:rPr>
          <w:bCs w:val="0"/>
          <w:sz w:val="24"/>
          <w:szCs w:val="24"/>
        </w:rPr>
        <w:t xml:space="preserve"> администратор ДО – Лобачева Татьяна, вице-администратор – Наумова Виктория, коммуникаторы групп ДО – </w:t>
      </w:r>
      <w:proofErr w:type="spellStart"/>
      <w:r w:rsidRPr="008379F9">
        <w:rPr>
          <w:bCs w:val="0"/>
          <w:sz w:val="24"/>
          <w:szCs w:val="24"/>
        </w:rPr>
        <w:t>Зекина</w:t>
      </w:r>
      <w:proofErr w:type="spellEnd"/>
      <w:r w:rsidRPr="008379F9">
        <w:rPr>
          <w:bCs w:val="0"/>
          <w:sz w:val="24"/>
          <w:szCs w:val="24"/>
        </w:rPr>
        <w:t xml:space="preserve"> Александра, Козлова Анастасия, Попова Кристина, Запорожец Татьяна. Также в группах проявили себя – Масленникова Надежда, Машкова Арина, Домнин Андрей, Данченко Константин.  Работа планировалась совместно: идеи, критические замечания, распределение обязанностей и самоотчеты по различным формам деятельности. В группе здоровый </w:t>
      </w:r>
      <w:proofErr w:type="gramStart"/>
      <w:r w:rsidRPr="008379F9">
        <w:rPr>
          <w:bCs w:val="0"/>
          <w:sz w:val="24"/>
          <w:szCs w:val="24"/>
        </w:rPr>
        <w:t>максимализм,  стремление</w:t>
      </w:r>
      <w:proofErr w:type="gramEnd"/>
      <w:r w:rsidRPr="008379F9">
        <w:rPr>
          <w:bCs w:val="0"/>
          <w:sz w:val="24"/>
          <w:szCs w:val="24"/>
        </w:rPr>
        <w:t xml:space="preserve">  быть  лучшими и  закрепиться на лидерских позициях. Стремление сделать нашу школьную жизнь лучше и привлечь как много больше подростков и детей к «бодрым» делам! </w:t>
      </w:r>
    </w:p>
    <w:p w:rsidR="00DA1CDA" w:rsidRPr="008379F9" w:rsidRDefault="00DA1CDA" w:rsidP="0095513A">
      <w:pPr>
        <w:ind w:left="-284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Состязания, конкурсы, праздники, которые организуем, всегда продумываем. Положительно то, что подготовка подавляющего большинства мероприятий проходит при активной помощи ребят из классов. Условия для самоутверждения, самовыражения и самореализации создаются благоприятные. В этом заслуга ребят, классных руководителей и педагога, руководящего работой детского объединения.  </w:t>
      </w:r>
    </w:p>
    <w:p w:rsidR="00DA1CDA" w:rsidRPr="008379F9" w:rsidRDefault="00DA1CDA" w:rsidP="0095513A">
      <w:pPr>
        <w:ind w:left="-284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За год проведено 12 заседаний совета членов ДО. Были рассмотрены следующие темы: выборы нового совета ДО, распределение </w:t>
      </w:r>
      <w:proofErr w:type="gramStart"/>
      <w:r w:rsidRPr="008379F9">
        <w:rPr>
          <w:bCs w:val="0"/>
          <w:sz w:val="24"/>
          <w:szCs w:val="24"/>
        </w:rPr>
        <w:t>поручений,  утверждение</w:t>
      </w:r>
      <w:proofErr w:type="gramEnd"/>
      <w:r w:rsidRPr="008379F9">
        <w:rPr>
          <w:bCs w:val="0"/>
          <w:sz w:val="24"/>
          <w:szCs w:val="24"/>
        </w:rPr>
        <w:t xml:space="preserve"> плана, заседания по организации праздников и внеклассных мероприятий. </w:t>
      </w:r>
    </w:p>
    <w:p w:rsidR="00DA1CDA" w:rsidRPr="008379F9" w:rsidRDefault="00DA1CDA" w:rsidP="0095513A">
      <w:pPr>
        <w:ind w:left="-284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Нельзя не отметить то, что Совет коммуникаторов групп ДО «</w:t>
      </w:r>
      <w:proofErr w:type="spellStart"/>
      <w:r w:rsidRPr="008379F9">
        <w:rPr>
          <w:bCs w:val="0"/>
          <w:sz w:val="24"/>
          <w:szCs w:val="24"/>
        </w:rPr>
        <w:t>В.Месте</w:t>
      </w:r>
      <w:proofErr w:type="spellEnd"/>
      <w:r w:rsidRPr="008379F9">
        <w:rPr>
          <w:bCs w:val="0"/>
          <w:sz w:val="24"/>
          <w:szCs w:val="24"/>
        </w:rPr>
        <w:t xml:space="preserve">» является настоящей школой актива для </w:t>
      </w:r>
      <w:proofErr w:type="spellStart"/>
      <w:r w:rsidRPr="008379F9">
        <w:rPr>
          <w:bCs w:val="0"/>
          <w:sz w:val="24"/>
          <w:szCs w:val="24"/>
        </w:rPr>
        <w:t>СМИдовцев</w:t>
      </w:r>
      <w:proofErr w:type="spellEnd"/>
      <w:r w:rsidRPr="008379F9">
        <w:rPr>
          <w:bCs w:val="0"/>
          <w:sz w:val="24"/>
          <w:szCs w:val="24"/>
        </w:rPr>
        <w:t>. Они учатся у них. Среди младших ребят «</w:t>
      </w:r>
      <w:proofErr w:type="spellStart"/>
      <w:r w:rsidRPr="008379F9">
        <w:rPr>
          <w:bCs w:val="0"/>
          <w:sz w:val="24"/>
          <w:szCs w:val="24"/>
        </w:rPr>
        <w:t>В.Месте</w:t>
      </w:r>
      <w:proofErr w:type="spellEnd"/>
      <w:r w:rsidRPr="008379F9">
        <w:rPr>
          <w:bCs w:val="0"/>
          <w:sz w:val="24"/>
          <w:szCs w:val="24"/>
        </w:rPr>
        <w:t xml:space="preserve">» пользуются авторитетом.  </w:t>
      </w:r>
      <w:proofErr w:type="gramStart"/>
      <w:r w:rsidRPr="008379F9">
        <w:rPr>
          <w:bCs w:val="0"/>
          <w:sz w:val="24"/>
          <w:szCs w:val="24"/>
        </w:rPr>
        <w:t>Их  приглашают</w:t>
      </w:r>
      <w:proofErr w:type="gramEnd"/>
      <w:r w:rsidRPr="008379F9">
        <w:rPr>
          <w:bCs w:val="0"/>
          <w:sz w:val="24"/>
          <w:szCs w:val="24"/>
        </w:rPr>
        <w:t xml:space="preserve"> на творческие мероприятия в среднее звено, где они  нередко работают ведущими или в составе жюри (конкурсы чтецов, спортивные соревнования, театральные постановки). Все задачи, поставленные перед собой, наше детское объединение выполнило.</w:t>
      </w:r>
    </w:p>
    <w:p w:rsidR="00DA1CDA" w:rsidRPr="008379F9" w:rsidRDefault="00DA1CDA" w:rsidP="0095513A">
      <w:pPr>
        <w:ind w:left="-284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Недостатком из-за отсутствия средств является то, что в нашем объединении нет надлежащих знаков отличия, правда на посвящении в члены </w:t>
      </w:r>
      <w:proofErr w:type="gramStart"/>
      <w:r w:rsidRPr="008379F9">
        <w:rPr>
          <w:bCs w:val="0"/>
          <w:sz w:val="24"/>
          <w:szCs w:val="24"/>
        </w:rPr>
        <w:t>ДО в этом году всем членам</w:t>
      </w:r>
      <w:proofErr w:type="gramEnd"/>
      <w:r w:rsidRPr="008379F9">
        <w:rPr>
          <w:bCs w:val="0"/>
          <w:sz w:val="24"/>
          <w:szCs w:val="24"/>
        </w:rPr>
        <w:t xml:space="preserve"> ДО были вручены значки (самодельные), которые подтверждают, о том, что они являются членами нашего ДО. Это уже какой-то атрибут, будем работать и дальше в этом направлении.</w:t>
      </w:r>
    </w:p>
    <w:p w:rsidR="00DA1CDA" w:rsidRPr="008379F9" w:rsidRDefault="00DA1CDA" w:rsidP="0095513A">
      <w:pPr>
        <w:ind w:left="-284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     ДО сотрудничает с администрацией школы, поселка, учреждениями культуры района, правоохранительными органами, ЦЗН, органами здравоохранения, общественной организацией «Все в наших руках». </w:t>
      </w:r>
    </w:p>
    <w:p w:rsidR="00DA1CDA" w:rsidRPr="008379F9" w:rsidRDefault="00DA1CDA" w:rsidP="0095513A">
      <w:pPr>
        <w:ind w:left="-284"/>
        <w:jc w:val="both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 xml:space="preserve">Массовая работа, организованная объединением: </w:t>
      </w:r>
    </w:p>
    <w:tbl>
      <w:tblPr>
        <w:tblpPr w:leftFromText="180" w:rightFromText="180" w:vertAnchor="text" w:horzAnchor="margin" w:tblpXSpec="center" w:tblpY="26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387"/>
        <w:gridCol w:w="1202"/>
        <w:gridCol w:w="2076"/>
        <w:gridCol w:w="2028"/>
      </w:tblGrid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№</w:t>
            </w: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ind w:left="567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Класс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>Ответственный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/>
                <w:bCs w:val="0"/>
                <w:sz w:val="24"/>
                <w:szCs w:val="24"/>
              </w:rPr>
            </w:pPr>
            <w:r w:rsidRPr="008379F9">
              <w:rPr>
                <w:b/>
                <w:bCs w:val="0"/>
                <w:sz w:val="24"/>
                <w:szCs w:val="24"/>
              </w:rPr>
              <w:t xml:space="preserve">Результат </w:t>
            </w: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Еженедельно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Заседание Совета ДО «</w:t>
            </w:r>
            <w:proofErr w:type="spellStart"/>
            <w:proofErr w:type="gramStart"/>
            <w:r w:rsidRPr="008379F9">
              <w:rPr>
                <w:bCs w:val="0"/>
                <w:sz w:val="24"/>
                <w:szCs w:val="24"/>
              </w:rPr>
              <w:t>В.Месте</w:t>
            </w:r>
            <w:proofErr w:type="spellEnd"/>
            <w:r w:rsidRPr="008379F9">
              <w:rPr>
                <w:bCs w:val="0"/>
                <w:sz w:val="24"/>
                <w:szCs w:val="24"/>
              </w:rPr>
              <w:t xml:space="preserve"> »</w:t>
            </w:r>
            <w:proofErr w:type="gramEnd"/>
            <w:r w:rsidRPr="008379F9">
              <w:rPr>
                <w:bCs w:val="0"/>
                <w:sz w:val="24"/>
                <w:szCs w:val="24"/>
              </w:rPr>
              <w:t xml:space="preserve"> - вторник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12 заседаний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Акция «Порядок на перемене»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Еженедельное дежурство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Размещение информации о деятельности ДО на сайте школы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Материалы подавались до марта 2017 года </w:t>
            </w: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Ежемесячно</w:t>
            </w:r>
          </w:p>
        </w:tc>
      </w:tr>
      <w:tr w:rsidR="00DA1CDA" w:rsidRPr="008379F9" w:rsidTr="00DA1CDA">
        <w:trPr>
          <w:trHeight w:val="287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Выпуск газеты «Весточка»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Выпущено 7 </w:t>
            </w:r>
            <w:r w:rsidRPr="008379F9">
              <w:rPr>
                <w:bCs w:val="0"/>
                <w:sz w:val="24"/>
                <w:szCs w:val="24"/>
              </w:rPr>
              <w:lastRenderedPageBreak/>
              <w:t xml:space="preserve">номеров </w:t>
            </w:r>
          </w:p>
        </w:tc>
      </w:tr>
      <w:tr w:rsidR="00DA1CDA" w:rsidRPr="008379F9" w:rsidTr="00DA1CDA">
        <w:trPr>
          <w:trHeight w:val="239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«Сознательный ученик»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Проведено 4 акции </w:t>
            </w: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Полугодие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Общий сбор членов детского </w:t>
            </w:r>
            <w:proofErr w:type="gramStart"/>
            <w:r w:rsidRPr="008379F9">
              <w:rPr>
                <w:bCs w:val="0"/>
                <w:sz w:val="24"/>
                <w:szCs w:val="24"/>
              </w:rPr>
              <w:t>объединения  «</w:t>
            </w:r>
            <w:proofErr w:type="spellStart"/>
            <w:proofErr w:type="gramEnd"/>
            <w:r w:rsidRPr="008379F9">
              <w:rPr>
                <w:bCs w:val="0"/>
                <w:sz w:val="24"/>
                <w:szCs w:val="24"/>
              </w:rPr>
              <w:t>В.Месте</w:t>
            </w:r>
            <w:proofErr w:type="spellEnd"/>
            <w:r w:rsidRPr="008379F9">
              <w:rPr>
                <w:bCs w:val="0"/>
                <w:sz w:val="24"/>
                <w:szCs w:val="24"/>
              </w:rPr>
              <w:t>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Проведено 2 сбора </w:t>
            </w: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Сентябрь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Ученическая конференция 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7-11 класс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Руководитель </w:t>
            </w:r>
            <w:proofErr w:type="gramStart"/>
            <w:r w:rsidRPr="008379F9">
              <w:rPr>
                <w:bCs w:val="0"/>
                <w:sz w:val="24"/>
                <w:szCs w:val="24"/>
              </w:rPr>
              <w:t>ДО Главный коммуникатор</w:t>
            </w:r>
            <w:proofErr w:type="gramEnd"/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Администраторы групп  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Сентябрь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Подготовка ко «Дню учителя»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Руководитель </w:t>
            </w:r>
            <w:proofErr w:type="gramStart"/>
            <w:r w:rsidRPr="008379F9">
              <w:rPr>
                <w:bCs w:val="0"/>
                <w:sz w:val="24"/>
                <w:szCs w:val="24"/>
              </w:rPr>
              <w:t>ДО Главный коммуникатор</w:t>
            </w:r>
            <w:proofErr w:type="gramEnd"/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Администраторы групп  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Организация и проведения праздника полностью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Кросс – Нации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Руководитель </w:t>
            </w:r>
            <w:proofErr w:type="gramStart"/>
            <w:r w:rsidRPr="008379F9">
              <w:rPr>
                <w:bCs w:val="0"/>
                <w:sz w:val="24"/>
                <w:szCs w:val="24"/>
              </w:rPr>
              <w:t>ДО Главный коммуникатор</w:t>
            </w:r>
            <w:proofErr w:type="gramEnd"/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Администраторы групп  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Организация развлекательной программы для учащихся, фотографирование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Тематические оформления стендов (по запросу)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«Дизайнеры»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10 оформлений </w:t>
            </w: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Октябрь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Благотворительная акция ко Дню пожилых людей «Забота», посещение АИМДИПИ </w:t>
            </w:r>
            <w:proofErr w:type="spellStart"/>
            <w:r w:rsidRPr="008379F9">
              <w:rPr>
                <w:bCs w:val="0"/>
                <w:sz w:val="24"/>
                <w:szCs w:val="24"/>
              </w:rPr>
              <w:t>п.Ленинский</w:t>
            </w:r>
            <w:proofErr w:type="spellEnd"/>
            <w:r w:rsidRPr="008379F9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ПК-4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Руководитель ДО</w:t>
            </w:r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«СМИ»</w:t>
            </w:r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«Добрые дела»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Посещение с концертной программой совместно с вокальной группой «Карнавал»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Неделя «Ретро-Осень»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5-11 класс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Руководитель </w:t>
            </w:r>
            <w:proofErr w:type="gramStart"/>
            <w:r w:rsidRPr="008379F9">
              <w:rPr>
                <w:bCs w:val="0"/>
                <w:sz w:val="24"/>
                <w:szCs w:val="24"/>
              </w:rPr>
              <w:t>ДО Главный коммуникатор</w:t>
            </w:r>
            <w:proofErr w:type="gramEnd"/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Администраторы групп  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Ретро-дискотека, тематическое оформление стендов, оформление холла для проведения мероприятия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«А у нас День рождение!!!» (День рождения школы)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Руководитель ДО</w:t>
            </w:r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Все группы ДО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Игра-вертушка «Наша школьная страна»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«Сознательный ученик»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«Право»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+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Тематические оформления стендов (по запросу)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«Дизайнеры»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Оформление спортзала к конкурсу «Под парусом надежды» </w:t>
            </w: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Ноябрь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Выборы в ДО «</w:t>
            </w:r>
            <w:proofErr w:type="spellStart"/>
            <w:r w:rsidRPr="008379F9">
              <w:rPr>
                <w:bCs w:val="0"/>
                <w:sz w:val="24"/>
                <w:szCs w:val="24"/>
              </w:rPr>
              <w:t>В.Месте</w:t>
            </w:r>
            <w:proofErr w:type="spellEnd"/>
            <w:r w:rsidRPr="008379F9">
              <w:rPr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5-11 классы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Руководитель </w:t>
            </w:r>
            <w:proofErr w:type="gramStart"/>
            <w:r w:rsidRPr="008379F9">
              <w:rPr>
                <w:bCs w:val="0"/>
                <w:sz w:val="24"/>
                <w:szCs w:val="24"/>
              </w:rPr>
              <w:t xml:space="preserve">ДО Главный </w:t>
            </w:r>
            <w:r w:rsidRPr="008379F9">
              <w:rPr>
                <w:bCs w:val="0"/>
                <w:sz w:val="24"/>
                <w:szCs w:val="24"/>
              </w:rPr>
              <w:lastRenderedPageBreak/>
              <w:t>коммуникатор</w:t>
            </w:r>
            <w:proofErr w:type="gramEnd"/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Администраторы групп  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lastRenderedPageBreak/>
              <w:t xml:space="preserve">Включение в состав ДО </w:t>
            </w:r>
            <w:r w:rsidRPr="008379F9">
              <w:rPr>
                <w:bCs w:val="0"/>
                <w:sz w:val="24"/>
                <w:szCs w:val="24"/>
              </w:rPr>
              <w:lastRenderedPageBreak/>
              <w:t xml:space="preserve">Домнина Андрея и Данченко Константина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«Зеленая школа»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ПК- 11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«Добрые дела»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Генеральная уборка школы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«Подари пятерку маме»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2-11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«Право»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Участие приняли учащиеся 2-11 классов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Тематические оформления стендов (по запросу)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«Дизайнеры»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Декабрь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Старт акции «Красная лента», «Как сказать НЕТ!»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ПК-11 классы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«Добрые дела» Группа «Право»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прошла в 1-11 классах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Шефская работа «Мы за светлое детство!»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ПК-4 классы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«Добрые дела» Группа «За спорт»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Игровая программа для ПК-4 классов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Новогодние утренники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Пк-11 класс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«Добрые дела»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Проведение утренников в ПК-11 классах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«Сознательный ученик»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«Право»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+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Тематическое оформление стендов (по запросу)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«Дизайнеры»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Оформление спортзала для проведения новогодних мероприятий </w:t>
            </w: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Январь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Заседание совета ДО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Руководитель ДО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+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Как на Руси гуляли….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ПК- 11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Руководитель </w:t>
            </w:r>
            <w:proofErr w:type="gramStart"/>
            <w:r w:rsidRPr="008379F9">
              <w:rPr>
                <w:bCs w:val="0"/>
                <w:sz w:val="24"/>
                <w:szCs w:val="24"/>
              </w:rPr>
              <w:t>ДО Главный коммуникатор</w:t>
            </w:r>
            <w:proofErr w:type="gramEnd"/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Администраторы групп  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Проводы зимы (проведены в феврале)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День объятий (организация подвижных игр на перемене)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Пк-11классы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«Добрые дела»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1-11 классы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«Покорми птиц»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Пк-4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«Добрые дела»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Среди учащихся ПК-11 классов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Тематическое оформление стендов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«Дизайнеры»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Февраль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Месячник </w:t>
            </w:r>
            <w:proofErr w:type="spellStart"/>
            <w:r w:rsidRPr="008379F9">
              <w:rPr>
                <w:bCs w:val="0"/>
                <w:sz w:val="24"/>
                <w:szCs w:val="24"/>
              </w:rPr>
              <w:t>военно</w:t>
            </w:r>
            <w:proofErr w:type="spellEnd"/>
            <w:r w:rsidRPr="008379F9">
              <w:rPr>
                <w:bCs w:val="0"/>
                <w:sz w:val="24"/>
                <w:szCs w:val="24"/>
              </w:rPr>
              <w:t xml:space="preserve"> – патриотического воспитания (спортивные мероприятия по отдельному плану)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«За спорт»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Мероприятия проведены по отдельному плану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День любви (организация подвижных игр на перемене)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Все участники ДО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Игровая дискотека, почта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«Сознательный ученик»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«Право»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+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Тематическое оформление стендов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«Дизайнеры»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Оформление спортзала для проведения смотра песни и строя </w:t>
            </w: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День доброты (день вежливости)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«Добрые дела»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Мисс Школы! (</w:t>
            </w:r>
            <w:proofErr w:type="gramStart"/>
            <w:r w:rsidRPr="008379F9">
              <w:rPr>
                <w:bCs w:val="0"/>
                <w:sz w:val="24"/>
                <w:szCs w:val="24"/>
              </w:rPr>
              <w:t>школьный конкурс</w:t>
            </w:r>
            <w:proofErr w:type="gramEnd"/>
            <w:r w:rsidRPr="008379F9">
              <w:rPr>
                <w:bCs w:val="0"/>
                <w:sz w:val="24"/>
                <w:szCs w:val="24"/>
              </w:rPr>
              <w:t xml:space="preserve"> посвященный 8 марта)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Пк-11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Все участники ДО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Видеоролик о идеальной девушке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Фотопроект «Время пробуждения…»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«СМИ»</w:t>
            </w:r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«Добрые дела»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Проведен Подгорной Е.А.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«Сознательный ученик»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«Право»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+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Тематическое оформление стендов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«Дизайнеры»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Апрель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День – «</w:t>
            </w:r>
            <w:proofErr w:type="spellStart"/>
            <w:r w:rsidRPr="008379F9">
              <w:rPr>
                <w:bCs w:val="0"/>
                <w:sz w:val="24"/>
                <w:szCs w:val="24"/>
              </w:rPr>
              <w:t>ерундень</w:t>
            </w:r>
            <w:proofErr w:type="spellEnd"/>
            <w:r w:rsidRPr="008379F9">
              <w:rPr>
                <w:bCs w:val="0"/>
                <w:sz w:val="24"/>
                <w:szCs w:val="24"/>
              </w:rPr>
              <w:t>» 1 апреля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Все участники ДО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КВН школьный </w:t>
            </w:r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7 апреля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Неделя ЗОЖ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 – 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«СМИ»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Неделя «Добрых дел»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«Зеленая неделя» прогулки по поселку (шефская работа)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ПК-4 классы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Руководитель ДО</w:t>
            </w:r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«Добрые дела»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Неделя «Добрых дел»</w:t>
            </w:r>
          </w:p>
        </w:tc>
      </w:tr>
      <w:tr w:rsidR="00DA1CDA" w:rsidRPr="008379F9" w:rsidTr="00DA1CDA">
        <w:trPr>
          <w:trHeight w:val="523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Тематическое оформление стендов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«Дизайнеры»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i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Май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Мероприятия, посвященные 9 мая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ПК-11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Все участники ДО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По отдельному плану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Совет ДО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ind w:left="175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Оформление, проведение мероприятия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Заседание ДО по анализу работы за год и составлению перспективного плана работы на следующий учебный год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Совет ДО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+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День детства (подготовка)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Группа «Добрые дела»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+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Выпуск «Весточка»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ДО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«СМИ»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+ 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Акция «Сознательный ученик»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Пк-11 классы </w:t>
            </w: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«Право»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+</w:t>
            </w:r>
          </w:p>
        </w:tc>
      </w:tr>
      <w:tr w:rsidR="00DA1CDA" w:rsidRPr="008379F9" w:rsidTr="00DA1CDA">
        <w:trPr>
          <w:trHeight w:val="138"/>
        </w:trPr>
        <w:tc>
          <w:tcPr>
            <w:tcW w:w="947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Тематическое оформление стендов </w:t>
            </w:r>
          </w:p>
        </w:tc>
        <w:tc>
          <w:tcPr>
            <w:tcW w:w="1202" w:type="dxa"/>
            <w:vAlign w:val="center"/>
          </w:tcPr>
          <w:p w:rsidR="00DA1CDA" w:rsidRPr="008379F9" w:rsidRDefault="00DA1CDA" w:rsidP="00DA1CDA">
            <w:pPr>
              <w:ind w:left="567"/>
              <w:rPr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Группа «Дизайнеры» </w:t>
            </w:r>
          </w:p>
        </w:tc>
        <w:tc>
          <w:tcPr>
            <w:tcW w:w="2028" w:type="dxa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Оформление на последний звонок </w:t>
            </w:r>
          </w:p>
        </w:tc>
      </w:tr>
      <w:tr w:rsidR="00DA1CDA" w:rsidRPr="008379F9" w:rsidTr="00DA1CDA">
        <w:trPr>
          <w:trHeight w:val="138"/>
        </w:trPr>
        <w:tc>
          <w:tcPr>
            <w:tcW w:w="9640" w:type="dxa"/>
            <w:gridSpan w:val="5"/>
            <w:vAlign w:val="center"/>
          </w:tcPr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i/>
                <w:sz w:val="24"/>
                <w:szCs w:val="24"/>
              </w:rPr>
              <w:t>Летний период</w:t>
            </w:r>
          </w:p>
          <w:p w:rsidR="00DA1CDA" w:rsidRPr="008379F9" w:rsidRDefault="00DA1CDA" w:rsidP="00DA1CDA">
            <w:pPr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Участие в жизнедеятельности пришкольного детского лагеря, работа в детском лагере </w:t>
            </w:r>
            <w:proofErr w:type="spellStart"/>
            <w:r w:rsidRPr="008379F9">
              <w:rPr>
                <w:bCs w:val="0"/>
                <w:sz w:val="24"/>
                <w:szCs w:val="24"/>
              </w:rPr>
              <w:t>г.Томмот</w:t>
            </w:r>
            <w:proofErr w:type="spellEnd"/>
            <w:r w:rsidRPr="008379F9">
              <w:rPr>
                <w:bCs w:val="0"/>
                <w:sz w:val="24"/>
                <w:szCs w:val="24"/>
              </w:rPr>
              <w:t xml:space="preserve"> «Берег дружбы» </w:t>
            </w:r>
          </w:p>
        </w:tc>
      </w:tr>
    </w:tbl>
    <w:p w:rsidR="00DA1CDA" w:rsidRPr="008379F9" w:rsidRDefault="00DA1CDA" w:rsidP="00DA1CDA">
      <w:pPr>
        <w:ind w:right="-851"/>
        <w:rPr>
          <w:bCs w:val="0"/>
          <w:sz w:val="24"/>
          <w:szCs w:val="24"/>
        </w:rPr>
      </w:pPr>
    </w:p>
    <w:p w:rsidR="00DA1CDA" w:rsidRPr="008379F9" w:rsidRDefault="00DA1CDA" w:rsidP="0095513A">
      <w:pPr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В следующем учебном году будут проводиться занятия по программе «Будущее начинается сегодня» для развития лидерских, организаторских способностей учащихся за счет часов внеурочной деятельности. </w:t>
      </w:r>
    </w:p>
    <w:p w:rsidR="00DA1CDA" w:rsidRPr="008379F9" w:rsidRDefault="00DA1CDA" w:rsidP="0095513A">
      <w:pPr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Достижения детского объединения «</w:t>
      </w:r>
      <w:proofErr w:type="spellStart"/>
      <w:r w:rsidRPr="008379F9">
        <w:rPr>
          <w:b/>
          <w:bCs w:val="0"/>
          <w:sz w:val="24"/>
          <w:szCs w:val="24"/>
        </w:rPr>
        <w:t>В.Месте</w:t>
      </w:r>
      <w:proofErr w:type="spellEnd"/>
      <w:r w:rsidRPr="008379F9">
        <w:rPr>
          <w:b/>
          <w:bCs w:val="0"/>
          <w:sz w:val="24"/>
          <w:szCs w:val="24"/>
        </w:rPr>
        <w:t>»:</w:t>
      </w:r>
    </w:p>
    <w:p w:rsidR="00DA1CDA" w:rsidRPr="008379F9" w:rsidRDefault="00DA1CDA" w:rsidP="0095513A">
      <w:pPr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- 1 место в республиканском этапе бизнес-игры «</w:t>
      </w:r>
      <w:proofErr w:type="spellStart"/>
      <w:r w:rsidRPr="008379F9">
        <w:rPr>
          <w:bCs w:val="0"/>
          <w:sz w:val="24"/>
          <w:szCs w:val="24"/>
        </w:rPr>
        <w:t>Эргиэн</w:t>
      </w:r>
      <w:proofErr w:type="spellEnd"/>
      <w:r w:rsidRPr="008379F9">
        <w:rPr>
          <w:bCs w:val="0"/>
          <w:sz w:val="24"/>
          <w:szCs w:val="24"/>
        </w:rPr>
        <w:t xml:space="preserve">» </w:t>
      </w:r>
    </w:p>
    <w:p w:rsidR="00DA1CDA" w:rsidRPr="008379F9" w:rsidRDefault="00DA1CDA" w:rsidP="0095513A">
      <w:pPr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- Организаторы районного фестиваля «Национальных игр» </w:t>
      </w:r>
    </w:p>
    <w:p w:rsidR="00DA1CDA" w:rsidRPr="008379F9" w:rsidRDefault="00DA1CDA" w:rsidP="0095513A">
      <w:pPr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Лидеры «Социаль</w:t>
      </w:r>
      <w:r w:rsidR="005303E0" w:rsidRPr="008379F9">
        <w:rPr>
          <w:bCs w:val="0"/>
          <w:sz w:val="24"/>
          <w:szCs w:val="24"/>
        </w:rPr>
        <w:t xml:space="preserve">но значимых проектов» в районе </w:t>
      </w:r>
      <w:r w:rsidRPr="008379F9">
        <w:rPr>
          <w:b/>
          <w:bCs w:val="0"/>
          <w:sz w:val="24"/>
          <w:szCs w:val="24"/>
        </w:rPr>
        <w:t xml:space="preserve">   </w:t>
      </w:r>
    </w:p>
    <w:p w:rsidR="00DA1CDA" w:rsidRPr="008379F9" w:rsidRDefault="00DA1CDA" w:rsidP="0095513A">
      <w:pPr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Проблемы в деятельности ДО:</w:t>
      </w:r>
    </w:p>
    <w:p w:rsidR="00DA1CDA" w:rsidRPr="008379F9" w:rsidRDefault="00DA1CDA" w:rsidP="0095513A">
      <w:pPr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lastRenderedPageBreak/>
        <w:t>-  Отсутствие шаров и ветхость ткани для оформлений.</w:t>
      </w:r>
    </w:p>
    <w:p w:rsidR="00DA1CDA" w:rsidRPr="008379F9" w:rsidRDefault="00DA1CDA" w:rsidP="0095513A">
      <w:pPr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 Отсутствие актового зала в школе.</w:t>
      </w:r>
    </w:p>
    <w:p w:rsidR="00DA1CDA" w:rsidRPr="008379F9" w:rsidRDefault="00DA1CDA" w:rsidP="0095513A">
      <w:pPr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-  Отсутствие радиорубки. </w:t>
      </w:r>
    </w:p>
    <w:p w:rsidR="002D7B29" w:rsidRPr="008379F9" w:rsidRDefault="002D7B29" w:rsidP="00B27DCF">
      <w:pPr>
        <w:rPr>
          <w:sz w:val="24"/>
          <w:szCs w:val="24"/>
        </w:rPr>
      </w:pPr>
    </w:p>
    <w:p w:rsidR="00A85AE4" w:rsidRPr="008379F9" w:rsidRDefault="00DA1CDA" w:rsidP="00DA1CDA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Работа пресс-центра</w:t>
      </w:r>
    </w:p>
    <w:p w:rsidR="005303E0" w:rsidRPr="008379F9" w:rsidRDefault="005303E0" w:rsidP="00DA1CDA">
      <w:pPr>
        <w:rPr>
          <w:sz w:val="24"/>
          <w:szCs w:val="24"/>
        </w:rPr>
      </w:pP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>В 2016-</w:t>
      </w:r>
      <w:proofErr w:type="gramStart"/>
      <w:r w:rsidRPr="008379F9">
        <w:rPr>
          <w:sz w:val="24"/>
          <w:szCs w:val="24"/>
        </w:rPr>
        <w:t>2017  учебном</w:t>
      </w:r>
      <w:proofErr w:type="gramEnd"/>
      <w:r w:rsidRPr="008379F9">
        <w:rPr>
          <w:sz w:val="24"/>
          <w:szCs w:val="24"/>
        </w:rPr>
        <w:t xml:space="preserve"> году была продолжена работа школьного пресс-центра, на базе которого освещаются все школьные мероприятия,  редактируются и публикуются статьи в районные  СМИ («</w:t>
      </w:r>
      <w:proofErr w:type="spellStart"/>
      <w:r w:rsidRPr="008379F9">
        <w:rPr>
          <w:sz w:val="24"/>
          <w:szCs w:val="24"/>
        </w:rPr>
        <w:t>Алданский</w:t>
      </w:r>
      <w:proofErr w:type="spellEnd"/>
      <w:r w:rsidRPr="008379F9">
        <w:rPr>
          <w:sz w:val="24"/>
          <w:szCs w:val="24"/>
        </w:rPr>
        <w:t xml:space="preserve"> рабочий») и на сайт школы, издается школьная газета «Весточка».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В школьной газете «Весточка» отражаются общешкольные мероприятия и достижения школьников. Ребята создают всевозможные рубрики, особенно интересные читателям. 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>В течение года выпущены номера:</w:t>
      </w:r>
    </w:p>
    <w:p w:rsidR="00DA1CDA" w:rsidRPr="008379F9" w:rsidRDefault="00A07199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• </w:t>
      </w:r>
      <w:r w:rsidR="00DA1CDA" w:rsidRPr="008379F9">
        <w:rPr>
          <w:sz w:val="24"/>
          <w:szCs w:val="24"/>
        </w:rPr>
        <w:t xml:space="preserve">«Сентябрь» (Воспоминания о лете) </w:t>
      </w:r>
    </w:p>
    <w:p w:rsidR="00DA1CDA" w:rsidRPr="008379F9" w:rsidRDefault="00A07199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• </w:t>
      </w:r>
      <w:r w:rsidR="00DA1CDA" w:rsidRPr="008379F9">
        <w:rPr>
          <w:sz w:val="24"/>
          <w:szCs w:val="24"/>
        </w:rPr>
        <w:t xml:space="preserve">«Октябрь» (Очерк из жизни учителя) </w:t>
      </w:r>
    </w:p>
    <w:p w:rsidR="00DA1CDA" w:rsidRPr="008379F9" w:rsidRDefault="00A07199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• </w:t>
      </w:r>
      <w:r w:rsidR="00DA1CDA" w:rsidRPr="008379F9">
        <w:rPr>
          <w:sz w:val="24"/>
          <w:szCs w:val="24"/>
        </w:rPr>
        <w:t xml:space="preserve">«Декабрь» (Зима - пора чудес) </w:t>
      </w:r>
    </w:p>
    <w:p w:rsidR="00DA1CDA" w:rsidRPr="008379F9" w:rsidRDefault="00A07199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• </w:t>
      </w:r>
      <w:r w:rsidR="00DA1CDA" w:rsidRPr="008379F9">
        <w:rPr>
          <w:sz w:val="24"/>
          <w:szCs w:val="24"/>
        </w:rPr>
        <w:t>«Март» (Весна – чудесная пора)</w:t>
      </w:r>
    </w:p>
    <w:p w:rsidR="00DA1CDA" w:rsidRPr="008379F9" w:rsidRDefault="00A07199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• </w:t>
      </w:r>
      <w:r w:rsidR="00DA1CDA" w:rsidRPr="008379F9">
        <w:rPr>
          <w:sz w:val="24"/>
          <w:szCs w:val="24"/>
        </w:rPr>
        <w:t xml:space="preserve">«Апрель – май» (Лето – пора свершений) 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>Юными журналистами пресс-центра созданы 5 видеофильмов в полупрофессиональной программе для создания видео:</w:t>
      </w:r>
    </w:p>
    <w:p w:rsidR="00DA1CDA" w:rsidRPr="008379F9" w:rsidRDefault="00A07199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• </w:t>
      </w:r>
      <w:r w:rsidR="00DA1CDA" w:rsidRPr="008379F9">
        <w:rPr>
          <w:sz w:val="24"/>
          <w:szCs w:val="24"/>
        </w:rPr>
        <w:t>«Пример и гордость» (ко дню учителя).</w:t>
      </w:r>
    </w:p>
    <w:p w:rsidR="00DA1CDA" w:rsidRPr="008379F9" w:rsidRDefault="00A07199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• </w:t>
      </w:r>
      <w:r w:rsidR="00DA1CDA" w:rsidRPr="008379F9">
        <w:rPr>
          <w:sz w:val="24"/>
          <w:szCs w:val="24"/>
        </w:rPr>
        <w:t xml:space="preserve">«Юность – пора становления» (фильм о будущих защитниках к 23 февраля). 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>•</w:t>
      </w:r>
      <w:r w:rsidR="00A07199" w:rsidRPr="008379F9">
        <w:rPr>
          <w:sz w:val="24"/>
          <w:szCs w:val="24"/>
        </w:rPr>
        <w:t xml:space="preserve"> </w:t>
      </w:r>
      <w:r w:rsidRPr="008379F9">
        <w:rPr>
          <w:sz w:val="24"/>
          <w:szCs w:val="24"/>
        </w:rPr>
        <w:t xml:space="preserve">«Идеальная девушка», 2 </w:t>
      </w:r>
      <w:proofErr w:type="gramStart"/>
      <w:r w:rsidRPr="008379F9">
        <w:rPr>
          <w:sz w:val="24"/>
          <w:szCs w:val="24"/>
        </w:rPr>
        <w:t>части  (</w:t>
      </w:r>
      <w:proofErr w:type="gramEnd"/>
      <w:r w:rsidRPr="008379F9">
        <w:rPr>
          <w:sz w:val="24"/>
          <w:szCs w:val="24"/>
        </w:rPr>
        <w:t>к 8 марта для начальной и старшей школы).</w:t>
      </w:r>
    </w:p>
    <w:p w:rsidR="00DA1CDA" w:rsidRPr="008379F9" w:rsidRDefault="00A07199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• </w:t>
      </w:r>
      <w:r w:rsidR="00DA1CDA" w:rsidRPr="008379F9">
        <w:rPr>
          <w:sz w:val="24"/>
          <w:szCs w:val="24"/>
        </w:rPr>
        <w:t>«Ассорти – 15 лет» (фильм к юбилею танцевального коллектива «Ассорти»).</w:t>
      </w:r>
    </w:p>
    <w:p w:rsidR="00DA1CDA" w:rsidRPr="008379F9" w:rsidRDefault="00A07199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• </w:t>
      </w:r>
      <w:r w:rsidR="00DA1CDA" w:rsidRPr="008379F9">
        <w:rPr>
          <w:sz w:val="24"/>
          <w:szCs w:val="24"/>
        </w:rPr>
        <w:t>«По страницам школьных лет» (на выпускной для 11 класса).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>Также пресс-центром проводится оформление стенда (в фойе) к тематическим неделям, мероприятиям, фото и видеосъемка школьных и районных мероприятий. Пресс-центр регулярно оформляет ежемесячные выпуски о школьной жизни, тематические листовки, посвященные различным торжественным событиям.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Состав школьного пресс-центра: 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Коммерческий директор: </w:t>
      </w:r>
      <w:proofErr w:type="spellStart"/>
      <w:r w:rsidRPr="008379F9">
        <w:rPr>
          <w:sz w:val="24"/>
          <w:szCs w:val="24"/>
        </w:rPr>
        <w:t>Гришкевич</w:t>
      </w:r>
      <w:proofErr w:type="spellEnd"/>
      <w:r w:rsidRPr="008379F9">
        <w:rPr>
          <w:sz w:val="24"/>
          <w:szCs w:val="24"/>
        </w:rPr>
        <w:t xml:space="preserve"> Елена Александровна 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Главный редактор: </w:t>
      </w:r>
      <w:proofErr w:type="spellStart"/>
      <w:r w:rsidRPr="008379F9">
        <w:rPr>
          <w:sz w:val="24"/>
          <w:szCs w:val="24"/>
        </w:rPr>
        <w:t>Масошина</w:t>
      </w:r>
      <w:proofErr w:type="spellEnd"/>
      <w:r w:rsidRPr="008379F9">
        <w:rPr>
          <w:sz w:val="24"/>
          <w:szCs w:val="24"/>
        </w:rPr>
        <w:t xml:space="preserve"> Людмила Валентиновна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Руководитель редакции, выпускающий редактор: </w:t>
      </w:r>
      <w:proofErr w:type="spellStart"/>
      <w:r w:rsidRPr="008379F9">
        <w:rPr>
          <w:sz w:val="24"/>
          <w:szCs w:val="24"/>
        </w:rPr>
        <w:t>Базыльчук</w:t>
      </w:r>
      <w:proofErr w:type="spellEnd"/>
      <w:r w:rsidRPr="008379F9">
        <w:rPr>
          <w:sz w:val="24"/>
          <w:szCs w:val="24"/>
        </w:rPr>
        <w:t xml:space="preserve"> Ирина Николаевна.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>Корреспондент (интервьюер) – Лобачева Татьяна (11 класс).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Корреспондент - </w:t>
      </w:r>
      <w:proofErr w:type="spellStart"/>
      <w:r w:rsidRPr="008379F9">
        <w:rPr>
          <w:sz w:val="24"/>
          <w:szCs w:val="24"/>
        </w:rPr>
        <w:t>Зекина</w:t>
      </w:r>
      <w:proofErr w:type="spellEnd"/>
      <w:r w:rsidRPr="008379F9">
        <w:rPr>
          <w:sz w:val="24"/>
          <w:szCs w:val="24"/>
        </w:rPr>
        <w:t xml:space="preserve"> Александра (11 класс).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>Корреспондент – Попова Кристина (11 класс).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>Корреспондент – Машкова Арина (11 класс).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>Фотограф - Козлова Анастасия (11 класс), Башкатова Дарья (10 класс).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Художник – </w:t>
      </w:r>
      <w:proofErr w:type="spellStart"/>
      <w:r w:rsidRPr="008379F9">
        <w:rPr>
          <w:sz w:val="24"/>
          <w:szCs w:val="24"/>
        </w:rPr>
        <w:t>Гуслякова</w:t>
      </w:r>
      <w:proofErr w:type="spellEnd"/>
      <w:r w:rsidRPr="008379F9">
        <w:rPr>
          <w:sz w:val="24"/>
          <w:szCs w:val="24"/>
        </w:rPr>
        <w:t xml:space="preserve"> Елена, Запорожец Татьяна (11 класс).</w:t>
      </w:r>
    </w:p>
    <w:p w:rsidR="00DA1CDA" w:rsidRPr="008379F9" w:rsidRDefault="00DA1CDA" w:rsidP="00DA1CDA">
      <w:pPr>
        <w:rPr>
          <w:sz w:val="24"/>
          <w:szCs w:val="24"/>
        </w:rPr>
      </w:pPr>
      <w:r w:rsidRPr="008379F9">
        <w:rPr>
          <w:sz w:val="24"/>
          <w:szCs w:val="24"/>
        </w:rPr>
        <w:t xml:space="preserve">Верстка, дизайн - Наумова Виктория (11 класс), Данченко Константин (8 класс). </w:t>
      </w:r>
    </w:p>
    <w:p w:rsidR="00DA1CDA" w:rsidRPr="008379F9" w:rsidRDefault="00DA1CDA" w:rsidP="00A071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На следующий 2017-2018учебный год к работе буду приобщаться ребята нынешнего 6 класса. Уже в этом году ребята проявляли интерес к работе пресс-центра. Будут проводиться занятия по интересам: дизайн и верстка, написание статей, работа с фотографией. Занятия планируются совместные с учителями русского языка и литературы, информатики. </w:t>
      </w:r>
      <w:proofErr w:type="gramStart"/>
      <w:r w:rsidRPr="008379F9">
        <w:rPr>
          <w:sz w:val="24"/>
          <w:szCs w:val="24"/>
        </w:rPr>
        <w:t>Также  будет</w:t>
      </w:r>
      <w:proofErr w:type="gramEnd"/>
      <w:r w:rsidRPr="008379F9">
        <w:rPr>
          <w:sz w:val="24"/>
          <w:szCs w:val="24"/>
        </w:rPr>
        <w:t xml:space="preserve"> организовано обучение </w:t>
      </w:r>
      <w:proofErr w:type="spellStart"/>
      <w:r w:rsidRPr="008379F9">
        <w:rPr>
          <w:sz w:val="24"/>
          <w:szCs w:val="24"/>
        </w:rPr>
        <w:t>юнкоров</w:t>
      </w:r>
      <w:proofErr w:type="spellEnd"/>
      <w:r w:rsidRPr="008379F9">
        <w:rPr>
          <w:sz w:val="24"/>
          <w:szCs w:val="24"/>
        </w:rPr>
        <w:t xml:space="preserve">  составом пресс-центра этого года.</w:t>
      </w:r>
    </w:p>
    <w:p w:rsidR="00DA1CDA" w:rsidRPr="008379F9" w:rsidRDefault="00DA1CDA" w:rsidP="00A07199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 xml:space="preserve">В плане на следующий учебный год: </w:t>
      </w:r>
    </w:p>
    <w:p w:rsidR="00DA1CDA" w:rsidRPr="008379F9" w:rsidRDefault="00A07199" w:rsidP="00A071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1.</w:t>
      </w:r>
      <w:r w:rsidR="00DA1CDA" w:rsidRPr="008379F9">
        <w:rPr>
          <w:sz w:val="24"/>
          <w:szCs w:val="24"/>
        </w:rPr>
        <w:t xml:space="preserve">Увеличить тиражирование печатного издания «Весточка». В каждый класс – 1 экземпляр. </w:t>
      </w:r>
    </w:p>
    <w:p w:rsidR="00DA1CDA" w:rsidRPr="008379F9" w:rsidRDefault="00A07199" w:rsidP="00A071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2.</w:t>
      </w:r>
      <w:r w:rsidR="00DA1CDA" w:rsidRPr="008379F9">
        <w:rPr>
          <w:sz w:val="24"/>
          <w:szCs w:val="24"/>
        </w:rPr>
        <w:t>Создание тематических листовок, брошюр на тему экологии (в рамках Года экологии в РФ) и молодежи (Год молодежи в РС (Я), ЮИД, ЗОЖ, сохранение детства, права и обязанности.</w:t>
      </w:r>
    </w:p>
    <w:p w:rsidR="00DA1CDA" w:rsidRPr="008379F9" w:rsidRDefault="00A07199" w:rsidP="00A071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3.</w:t>
      </w:r>
      <w:r w:rsidR="00DA1CDA" w:rsidRPr="008379F9">
        <w:rPr>
          <w:sz w:val="24"/>
          <w:szCs w:val="24"/>
        </w:rPr>
        <w:t xml:space="preserve">Приобретение переносного жесткого диска из-за большого объема информации (фотографий) на компьютере. </w:t>
      </w:r>
    </w:p>
    <w:p w:rsidR="00A85AE4" w:rsidRPr="008379F9" w:rsidRDefault="00A07199" w:rsidP="00A07199">
      <w:pPr>
        <w:jc w:val="both"/>
        <w:rPr>
          <w:sz w:val="24"/>
          <w:szCs w:val="24"/>
        </w:rPr>
      </w:pPr>
      <w:r w:rsidRPr="008379F9">
        <w:rPr>
          <w:sz w:val="24"/>
          <w:szCs w:val="24"/>
        </w:rPr>
        <w:t>4.</w:t>
      </w:r>
      <w:r w:rsidR="00DA1CDA" w:rsidRPr="008379F9">
        <w:rPr>
          <w:sz w:val="24"/>
          <w:szCs w:val="24"/>
        </w:rPr>
        <w:t>Участие районном конкурсе печатных и электронных СМИ «Мы – страны поколение! Мы – Россия!» (2-4 этапы).</w:t>
      </w:r>
    </w:p>
    <w:p w:rsidR="00A85AE4" w:rsidRPr="008379F9" w:rsidRDefault="00A85AE4" w:rsidP="00B27DCF">
      <w:pPr>
        <w:rPr>
          <w:sz w:val="24"/>
          <w:szCs w:val="24"/>
        </w:rPr>
      </w:pPr>
    </w:p>
    <w:p w:rsidR="005303E0" w:rsidRPr="008379F9" w:rsidRDefault="005303E0" w:rsidP="005303E0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Работа школьной библиотеки</w:t>
      </w:r>
    </w:p>
    <w:p w:rsidR="005303E0" w:rsidRPr="008379F9" w:rsidRDefault="005303E0" w:rsidP="005303E0">
      <w:pPr>
        <w:jc w:val="center"/>
        <w:rPr>
          <w:sz w:val="24"/>
          <w:szCs w:val="24"/>
        </w:rPr>
      </w:pPr>
    </w:p>
    <w:p w:rsidR="005303E0" w:rsidRPr="008379F9" w:rsidRDefault="005303E0" w:rsidP="005303E0">
      <w:pPr>
        <w:jc w:val="both"/>
        <w:rPr>
          <w:bCs w:val="0"/>
          <w:iCs/>
          <w:sz w:val="24"/>
          <w:szCs w:val="24"/>
        </w:rPr>
      </w:pPr>
      <w:r w:rsidRPr="008379F9">
        <w:rPr>
          <w:bCs w:val="0"/>
          <w:iCs/>
          <w:sz w:val="24"/>
          <w:szCs w:val="24"/>
        </w:rPr>
        <w:lastRenderedPageBreak/>
        <w:t xml:space="preserve">Школьная библиотека, читальный зал являются органической частью учебного заведения, обслуживают учащихся и учителей. Их функции, содержание, профиль, комплектование, выбор методов работы ориентированы на учебную, культурную и общественную жизнь школы. </w:t>
      </w:r>
      <w:proofErr w:type="gramStart"/>
      <w:r w:rsidRPr="008379F9">
        <w:rPr>
          <w:bCs w:val="0"/>
          <w:iCs/>
          <w:sz w:val="24"/>
          <w:szCs w:val="24"/>
        </w:rPr>
        <w:t>Библиотека  расположена</w:t>
      </w:r>
      <w:proofErr w:type="gramEnd"/>
      <w:r w:rsidRPr="008379F9">
        <w:rPr>
          <w:bCs w:val="0"/>
          <w:iCs/>
          <w:sz w:val="24"/>
          <w:szCs w:val="24"/>
        </w:rPr>
        <w:t xml:space="preserve"> в здании школы, занимает 3 помещения: 2 склада для учебников и фонд открытого доступа. Работает по плану, утвержденному директором образовательного учреждения. </w:t>
      </w:r>
    </w:p>
    <w:p w:rsidR="005303E0" w:rsidRPr="008379F9" w:rsidRDefault="005303E0" w:rsidP="005303E0">
      <w:pPr>
        <w:ind w:firstLine="720"/>
        <w:jc w:val="both"/>
        <w:rPr>
          <w:bCs w:val="0"/>
          <w:iCs/>
          <w:sz w:val="24"/>
          <w:szCs w:val="24"/>
        </w:rPr>
      </w:pPr>
      <w:r w:rsidRPr="008379F9">
        <w:rPr>
          <w:b/>
          <w:bCs w:val="0"/>
          <w:iCs/>
          <w:sz w:val="24"/>
          <w:szCs w:val="24"/>
        </w:rPr>
        <w:t xml:space="preserve">Библиотека </w:t>
      </w:r>
      <w:proofErr w:type="gramStart"/>
      <w:r w:rsidRPr="008379F9">
        <w:rPr>
          <w:b/>
          <w:bCs w:val="0"/>
          <w:iCs/>
          <w:sz w:val="24"/>
          <w:szCs w:val="24"/>
        </w:rPr>
        <w:t>оборудована:</w:t>
      </w:r>
      <w:r w:rsidRPr="008379F9">
        <w:rPr>
          <w:bCs w:val="0"/>
          <w:iCs/>
          <w:sz w:val="24"/>
          <w:szCs w:val="24"/>
        </w:rPr>
        <w:t xml:space="preserve">  столами</w:t>
      </w:r>
      <w:proofErr w:type="gramEnd"/>
      <w:r w:rsidRPr="008379F9">
        <w:rPr>
          <w:bCs w:val="0"/>
          <w:iCs/>
          <w:sz w:val="24"/>
          <w:szCs w:val="24"/>
        </w:rPr>
        <w:t xml:space="preserve"> для читателей (4), стульями (12),  стеллажами (5), кафедрой для выступающих (1).  Оборудованы места для пользователей (в том </w:t>
      </w:r>
      <w:proofErr w:type="gramStart"/>
      <w:r w:rsidRPr="008379F9">
        <w:rPr>
          <w:bCs w:val="0"/>
          <w:iCs/>
          <w:sz w:val="24"/>
          <w:szCs w:val="24"/>
        </w:rPr>
        <w:t>числе  компьютерное</w:t>
      </w:r>
      <w:proofErr w:type="gramEnd"/>
      <w:r w:rsidRPr="008379F9">
        <w:rPr>
          <w:bCs w:val="0"/>
          <w:iCs/>
          <w:sz w:val="24"/>
          <w:szCs w:val="24"/>
        </w:rPr>
        <w:t xml:space="preserve">) и рабочее место библиотекаря. Освещение соответствует санитарно-гигиеническим требованиям. 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ab/>
      </w:r>
      <w:r w:rsidRPr="008379F9">
        <w:rPr>
          <w:b/>
          <w:bCs w:val="0"/>
          <w:sz w:val="24"/>
          <w:szCs w:val="24"/>
        </w:rPr>
        <w:t>Фонд библиотеки</w:t>
      </w:r>
      <w:r w:rsidRPr="008379F9">
        <w:rPr>
          <w:bCs w:val="0"/>
          <w:sz w:val="24"/>
          <w:szCs w:val="24"/>
        </w:rPr>
        <w:t xml:space="preserve"> укомплектован научно-популярной, справочной, художественной литературой для детей и взрослых, но недостаточен фонд отраслевой.  Фонд </w:t>
      </w:r>
      <w:proofErr w:type="gramStart"/>
      <w:r w:rsidRPr="008379F9">
        <w:rPr>
          <w:bCs w:val="0"/>
          <w:sz w:val="24"/>
          <w:szCs w:val="24"/>
        </w:rPr>
        <w:t>расставлен  по</w:t>
      </w:r>
      <w:proofErr w:type="gramEnd"/>
      <w:r w:rsidRPr="008379F9">
        <w:rPr>
          <w:bCs w:val="0"/>
          <w:sz w:val="24"/>
          <w:szCs w:val="24"/>
        </w:rPr>
        <w:t xml:space="preserve"> таблице ББК. Режим сохранности соблюдается. Все издания технически обработаны. Имеются в читальном зале </w:t>
      </w:r>
      <w:proofErr w:type="spellStart"/>
      <w:r w:rsidRPr="008379F9">
        <w:rPr>
          <w:bCs w:val="0"/>
          <w:sz w:val="24"/>
          <w:szCs w:val="24"/>
        </w:rPr>
        <w:t>проектор+экран</w:t>
      </w:r>
      <w:proofErr w:type="spellEnd"/>
      <w:r w:rsidRPr="008379F9">
        <w:rPr>
          <w:bCs w:val="0"/>
          <w:sz w:val="24"/>
          <w:szCs w:val="24"/>
        </w:rPr>
        <w:t xml:space="preserve">, </w:t>
      </w:r>
      <w:proofErr w:type="spellStart"/>
      <w:r w:rsidRPr="008379F9">
        <w:rPr>
          <w:bCs w:val="0"/>
          <w:sz w:val="24"/>
          <w:szCs w:val="24"/>
        </w:rPr>
        <w:t>принтер+сканер</w:t>
      </w:r>
      <w:proofErr w:type="spellEnd"/>
      <w:r w:rsidRPr="008379F9">
        <w:rPr>
          <w:bCs w:val="0"/>
          <w:sz w:val="24"/>
          <w:szCs w:val="24"/>
        </w:rPr>
        <w:t xml:space="preserve">, колонки, фотоаппарат, видеокамера. Комплектуется фонд электронной библиотеки, в которую внесено уже более 50 произведений, которых нет в фонде библиотеки. Работа по программе продолжается   Площадь, занимаемая библиотекой, – 70 кв. м. Все это дает большой потенциал работе </w:t>
      </w:r>
      <w:proofErr w:type="gramStart"/>
      <w:r w:rsidRPr="008379F9">
        <w:rPr>
          <w:bCs w:val="0"/>
          <w:sz w:val="24"/>
          <w:szCs w:val="24"/>
        </w:rPr>
        <w:t xml:space="preserve">библиотеки,  </w:t>
      </w:r>
      <w:r w:rsidRPr="008379F9">
        <w:rPr>
          <w:sz w:val="24"/>
          <w:szCs w:val="24"/>
        </w:rPr>
        <w:t>библиотека</w:t>
      </w:r>
      <w:proofErr w:type="gramEnd"/>
      <w:r w:rsidRPr="008379F9">
        <w:rPr>
          <w:sz w:val="24"/>
          <w:szCs w:val="24"/>
        </w:rPr>
        <w:t xml:space="preserve">  подключена к  общей сети школы и к интернету. Функционирует второй компьютер, цветной и черно-белый принтеры.    </w:t>
      </w:r>
    </w:p>
    <w:p w:rsidR="005303E0" w:rsidRPr="008379F9" w:rsidRDefault="005303E0" w:rsidP="005303E0">
      <w:pPr>
        <w:keepNext/>
        <w:jc w:val="both"/>
        <w:outlineLvl w:val="0"/>
        <w:rPr>
          <w:b/>
          <w:bCs w:val="0"/>
          <w:i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Основные направления деятельности библиотеки:</w:t>
      </w:r>
    </w:p>
    <w:p w:rsidR="005303E0" w:rsidRPr="008379F9" w:rsidRDefault="005303E0" w:rsidP="00FB2474">
      <w:pPr>
        <w:keepNext/>
        <w:numPr>
          <w:ilvl w:val="0"/>
          <w:numId w:val="23"/>
        </w:numPr>
        <w:spacing w:line="288" w:lineRule="auto"/>
        <w:jc w:val="both"/>
        <w:outlineLvl w:val="0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обеспечение учебно-воспитательного процесса и самообразования путем библиотечного и информационно - библиографического обслуживания учащихся и педагогов;</w:t>
      </w:r>
    </w:p>
    <w:p w:rsidR="005303E0" w:rsidRPr="008379F9" w:rsidRDefault="005303E0" w:rsidP="00FB2474">
      <w:pPr>
        <w:numPr>
          <w:ilvl w:val="0"/>
          <w:numId w:val="23"/>
        </w:numPr>
        <w:spacing w:line="288" w:lineRule="auto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обучение читателей пользованием книгой, поиску, отбору и умению оценивать информацию;</w:t>
      </w:r>
    </w:p>
    <w:p w:rsidR="005303E0" w:rsidRPr="008379F9" w:rsidRDefault="005303E0" w:rsidP="00FB2474">
      <w:pPr>
        <w:numPr>
          <w:ilvl w:val="0"/>
          <w:numId w:val="23"/>
        </w:numPr>
        <w:spacing w:line="288" w:lineRule="auto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освоение новых библиотечных технологий: использование электронных носителей, создание электронного каталога школьной </w:t>
      </w:r>
      <w:proofErr w:type="spellStart"/>
      <w:r w:rsidRPr="008379F9">
        <w:rPr>
          <w:bCs w:val="0"/>
          <w:sz w:val="24"/>
          <w:szCs w:val="24"/>
        </w:rPr>
        <w:t>медиатеки</w:t>
      </w:r>
      <w:proofErr w:type="spellEnd"/>
      <w:r w:rsidRPr="008379F9">
        <w:rPr>
          <w:bCs w:val="0"/>
          <w:sz w:val="24"/>
          <w:szCs w:val="24"/>
        </w:rPr>
        <w:t xml:space="preserve">, работа по библиотечной программе </w:t>
      </w:r>
      <w:r w:rsidRPr="008379F9">
        <w:rPr>
          <w:bCs w:val="0"/>
          <w:sz w:val="24"/>
          <w:szCs w:val="24"/>
          <w:lang w:val="en-US"/>
        </w:rPr>
        <w:t>SQL</w:t>
      </w:r>
      <w:r w:rsidRPr="008379F9">
        <w:rPr>
          <w:bCs w:val="0"/>
          <w:sz w:val="24"/>
          <w:szCs w:val="24"/>
        </w:rPr>
        <w:t xml:space="preserve">;          </w:t>
      </w:r>
    </w:p>
    <w:p w:rsidR="005303E0" w:rsidRPr="008379F9" w:rsidRDefault="005303E0" w:rsidP="00FB2474">
      <w:pPr>
        <w:numPr>
          <w:ilvl w:val="0"/>
          <w:numId w:val="23"/>
        </w:numPr>
        <w:spacing w:line="288" w:lineRule="auto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совершенствование нетрадиционных и традиционных форм индивидуальной и массовой работы, основанной на личностно-ориентированном подходе к ребенку;</w:t>
      </w:r>
    </w:p>
    <w:p w:rsidR="005303E0" w:rsidRPr="008379F9" w:rsidRDefault="005303E0" w:rsidP="00FB2474">
      <w:pPr>
        <w:numPr>
          <w:ilvl w:val="0"/>
          <w:numId w:val="23"/>
        </w:numPr>
        <w:spacing w:line="288" w:lineRule="auto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формирование интереса к здоровому образу жизни, экологической культуре у учащихся;</w:t>
      </w:r>
    </w:p>
    <w:p w:rsidR="005303E0" w:rsidRPr="008379F9" w:rsidRDefault="005303E0" w:rsidP="00FB2474">
      <w:pPr>
        <w:numPr>
          <w:ilvl w:val="0"/>
          <w:numId w:val="23"/>
        </w:numPr>
        <w:spacing w:line="288" w:lineRule="auto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содействие повышению научно-методического, педагогического мастерства </w:t>
      </w:r>
    </w:p>
    <w:p w:rsidR="005303E0" w:rsidRPr="008379F9" w:rsidRDefault="005303E0" w:rsidP="00A07199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      педагогов школы;</w:t>
      </w:r>
    </w:p>
    <w:p w:rsidR="005303E0" w:rsidRPr="008379F9" w:rsidRDefault="005303E0" w:rsidP="00FB2474">
      <w:pPr>
        <w:numPr>
          <w:ilvl w:val="0"/>
          <w:numId w:val="23"/>
        </w:numPr>
        <w:spacing w:line="288" w:lineRule="auto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создание условий учащимся, учителям, родителям, </w:t>
      </w:r>
      <w:proofErr w:type="gramStart"/>
      <w:r w:rsidRPr="008379F9">
        <w:rPr>
          <w:bCs w:val="0"/>
          <w:sz w:val="24"/>
          <w:szCs w:val="24"/>
        </w:rPr>
        <w:t>для  чтения</w:t>
      </w:r>
      <w:proofErr w:type="gramEnd"/>
      <w:r w:rsidRPr="008379F9">
        <w:rPr>
          <w:bCs w:val="0"/>
          <w:sz w:val="24"/>
          <w:szCs w:val="24"/>
        </w:rPr>
        <w:t xml:space="preserve"> книг и периодики.</w:t>
      </w:r>
    </w:p>
    <w:p w:rsidR="005303E0" w:rsidRPr="008379F9" w:rsidRDefault="005303E0" w:rsidP="005303E0">
      <w:pPr>
        <w:keepNext/>
        <w:jc w:val="both"/>
        <w:outlineLvl w:val="0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Контрольные показатели работы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851"/>
        <w:gridCol w:w="2835"/>
      </w:tblGrid>
      <w:tr w:rsidR="005303E0" w:rsidRPr="008379F9" w:rsidTr="001E4BA5">
        <w:tc>
          <w:tcPr>
            <w:tcW w:w="5778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                            Показатели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План 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center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Выполнение</w:t>
            </w:r>
          </w:p>
        </w:tc>
      </w:tr>
      <w:tr w:rsidR="005303E0" w:rsidRPr="008379F9" w:rsidTr="001E4BA5">
        <w:trPr>
          <w:trHeight w:val="300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Читатели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250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265</w:t>
            </w:r>
          </w:p>
        </w:tc>
      </w:tr>
      <w:tr w:rsidR="005303E0" w:rsidRPr="008379F9" w:rsidTr="001E4BA5">
        <w:trPr>
          <w:trHeight w:val="330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Книговыдача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5500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6650</w:t>
            </w:r>
          </w:p>
        </w:tc>
      </w:tr>
      <w:tr w:rsidR="005303E0" w:rsidRPr="008379F9" w:rsidTr="001E4BA5">
        <w:trPr>
          <w:trHeight w:val="285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Посещение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2500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2930</w:t>
            </w:r>
          </w:p>
        </w:tc>
      </w:tr>
      <w:tr w:rsidR="005303E0" w:rsidRPr="008379F9" w:rsidTr="001E4BA5">
        <w:trPr>
          <w:trHeight w:val="255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</w:t>
            </w:r>
          </w:p>
        </w:tc>
      </w:tr>
      <w:tr w:rsidR="005303E0" w:rsidRPr="008379F9" w:rsidTr="001E4BA5">
        <w:trPr>
          <w:trHeight w:val="345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Викторины, конкурсы, информации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6</w:t>
            </w:r>
          </w:p>
        </w:tc>
      </w:tr>
      <w:tr w:rsidR="005303E0" w:rsidRPr="008379F9" w:rsidTr="001E4BA5">
        <w:trPr>
          <w:trHeight w:val="284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Обзоры – беседы 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15</w:t>
            </w:r>
          </w:p>
        </w:tc>
      </w:tr>
      <w:tr w:rsidR="005303E0" w:rsidRPr="008379F9" w:rsidTr="001E4BA5">
        <w:trPr>
          <w:trHeight w:val="315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Интеллектуальные литературные игры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4</w:t>
            </w:r>
          </w:p>
        </w:tc>
      </w:tr>
      <w:tr w:rsidR="005303E0" w:rsidRPr="008379F9" w:rsidTr="001E4BA5">
        <w:trPr>
          <w:trHeight w:val="330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Библиотечные уроки 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13</w:t>
            </w:r>
          </w:p>
        </w:tc>
      </w:tr>
      <w:tr w:rsidR="005303E0" w:rsidRPr="008379F9" w:rsidTr="001E4BA5">
        <w:trPr>
          <w:trHeight w:val="360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Конкурсы чтецов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4</w:t>
            </w:r>
          </w:p>
        </w:tc>
      </w:tr>
      <w:tr w:rsidR="005303E0" w:rsidRPr="008379F9" w:rsidTr="001E4BA5">
        <w:trPr>
          <w:trHeight w:val="390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Информационные дни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7</w:t>
            </w:r>
          </w:p>
        </w:tc>
      </w:tr>
      <w:tr w:rsidR="005303E0" w:rsidRPr="008379F9" w:rsidTr="001E4BA5">
        <w:trPr>
          <w:trHeight w:val="390"/>
        </w:trPr>
        <w:tc>
          <w:tcPr>
            <w:tcW w:w="5778" w:type="dxa"/>
          </w:tcPr>
          <w:p w:rsidR="005303E0" w:rsidRPr="008379F9" w:rsidRDefault="005303E0" w:rsidP="00FB2474">
            <w:pPr>
              <w:numPr>
                <w:ilvl w:val="0"/>
                <w:numId w:val="24"/>
              </w:numPr>
              <w:spacing w:after="200" w:line="288" w:lineRule="auto"/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 xml:space="preserve"> Акция «Подари другу книгу»</w:t>
            </w:r>
          </w:p>
        </w:tc>
        <w:tc>
          <w:tcPr>
            <w:tcW w:w="851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03E0" w:rsidRPr="008379F9" w:rsidRDefault="005303E0" w:rsidP="005303E0">
            <w:pPr>
              <w:jc w:val="both"/>
              <w:rPr>
                <w:bCs w:val="0"/>
                <w:sz w:val="24"/>
                <w:szCs w:val="24"/>
              </w:rPr>
            </w:pPr>
            <w:r w:rsidRPr="008379F9">
              <w:rPr>
                <w:bCs w:val="0"/>
                <w:sz w:val="24"/>
                <w:szCs w:val="24"/>
              </w:rPr>
              <w:t>1</w:t>
            </w:r>
          </w:p>
        </w:tc>
      </w:tr>
    </w:tbl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</w:p>
    <w:p w:rsidR="005303E0" w:rsidRPr="008379F9" w:rsidRDefault="005303E0" w:rsidP="005303E0">
      <w:pPr>
        <w:jc w:val="both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lastRenderedPageBreak/>
        <w:t>В библиотеке выделены следующие группы читателей: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учащиеся начальной школы - 97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учащиеся средних и старших классов – 129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педагогические работники – 27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обслуживающий персонал – 4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- другие – 8 (студенты ПТУ, АПТ, родители)</w:t>
      </w:r>
    </w:p>
    <w:p w:rsidR="005303E0" w:rsidRPr="008379F9" w:rsidRDefault="005303E0" w:rsidP="005303E0">
      <w:pPr>
        <w:ind w:left="-375"/>
        <w:jc w:val="both"/>
        <w:rPr>
          <w:bCs w:val="0"/>
          <w:sz w:val="24"/>
          <w:szCs w:val="24"/>
        </w:rPr>
      </w:pP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Всего учащихся в школе </w:t>
      </w:r>
      <w:proofErr w:type="gramStart"/>
      <w:r w:rsidRPr="008379F9">
        <w:rPr>
          <w:bCs w:val="0"/>
          <w:sz w:val="24"/>
          <w:szCs w:val="24"/>
        </w:rPr>
        <w:t>–  250</w:t>
      </w:r>
      <w:proofErr w:type="gramEnd"/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Всего читателей - 280</w:t>
      </w:r>
    </w:p>
    <w:p w:rsidR="005303E0" w:rsidRPr="008379F9" w:rsidRDefault="005303E0" w:rsidP="005303E0">
      <w:pPr>
        <w:keepNext/>
        <w:jc w:val="both"/>
        <w:outlineLvl w:val="1"/>
        <w:rPr>
          <w:bCs w:val="0"/>
          <w:i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Читаемость</w:t>
      </w:r>
      <w:r w:rsidRPr="008379F9">
        <w:rPr>
          <w:bCs w:val="0"/>
          <w:i/>
          <w:sz w:val="24"/>
          <w:szCs w:val="24"/>
        </w:rPr>
        <w:t xml:space="preserve"> – 25 </w:t>
      </w:r>
      <w:r w:rsidRPr="008379F9">
        <w:rPr>
          <w:bCs w:val="0"/>
          <w:sz w:val="24"/>
          <w:szCs w:val="24"/>
        </w:rPr>
        <w:t>книг на 1 учащегося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Посещаемость</w:t>
      </w:r>
      <w:r w:rsidRPr="008379F9">
        <w:rPr>
          <w:bCs w:val="0"/>
          <w:sz w:val="24"/>
          <w:szCs w:val="24"/>
        </w:rPr>
        <w:t xml:space="preserve"> – 11 раз на 1 учащегося за год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Средняя обращаемость</w:t>
      </w:r>
      <w:r w:rsidRPr="008379F9">
        <w:rPr>
          <w:bCs w:val="0"/>
          <w:sz w:val="24"/>
          <w:szCs w:val="24"/>
        </w:rPr>
        <w:t xml:space="preserve"> – 21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</w:p>
    <w:p w:rsidR="005303E0" w:rsidRPr="008379F9" w:rsidRDefault="005303E0" w:rsidP="005303E0">
      <w:pPr>
        <w:ind w:firstLine="72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Анализируя показатели библиотеки видно, что все показатели библиотеки соответствуют нормам.  </w:t>
      </w:r>
      <w:proofErr w:type="gramStart"/>
      <w:r w:rsidRPr="008379F9">
        <w:rPr>
          <w:bCs w:val="0"/>
          <w:sz w:val="24"/>
          <w:szCs w:val="24"/>
        </w:rPr>
        <w:t>Выполнен  план</w:t>
      </w:r>
      <w:proofErr w:type="gramEnd"/>
      <w:r w:rsidRPr="008379F9">
        <w:rPr>
          <w:bCs w:val="0"/>
          <w:sz w:val="24"/>
          <w:szCs w:val="24"/>
        </w:rPr>
        <w:t xml:space="preserve"> по всем показателям, в работе библиотеки значительного подъема показателей не наблюдается. Рост количества </w:t>
      </w:r>
      <w:proofErr w:type="gramStart"/>
      <w:r w:rsidRPr="008379F9">
        <w:rPr>
          <w:bCs w:val="0"/>
          <w:sz w:val="24"/>
          <w:szCs w:val="24"/>
        </w:rPr>
        <w:t>читателей  обеспечивается</w:t>
      </w:r>
      <w:proofErr w:type="gramEnd"/>
      <w:r w:rsidRPr="008379F9">
        <w:rPr>
          <w:bCs w:val="0"/>
          <w:sz w:val="24"/>
          <w:szCs w:val="24"/>
        </w:rPr>
        <w:t xml:space="preserve"> еще и за счет привлечения  учащихся  </w:t>
      </w:r>
      <w:proofErr w:type="spellStart"/>
      <w:r w:rsidRPr="008379F9">
        <w:rPr>
          <w:bCs w:val="0"/>
          <w:sz w:val="24"/>
          <w:szCs w:val="24"/>
        </w:rPr>
        <w:t>Алданского</w:t>
      </w:r>
      <w:proofErr w:type="spellEnd"/>
      <w:r w:rsidRPr="008379F9">
        <w:rPr>
          <w:bCs w:val="0"/>
          <w:sz w:val="24"/>
          <w:szCs w:val="24"/>
        </w:rPr>
        <w:t xml:space="preserve">  политехникума, родителей. </w:t>
      </w:r>
    </w:p>
    <w:p w:rsidR="005303E0" w:rsidRPr="008379F9" w:rsidRDefault="005303E0" w:rsidP="005303E0">
      <w:pPr>
        <w:ind w:firstLine="720"/>
        <w:jc w:val="both"/>
        <w:rPr>
          <w:bCs w:val="0"/>
          <w:sz w:val="24"/>
          <w:szCs w:val="24"/>
        </w:rPr>
      </w:pPr>
      <w:proofErr w:type="gramStart"/>
      <w:r w:rsidRPr="008379F9">
        <w:rPr>
          <w:bCs w:val="0"/>
          <w:sz w:val="24"/>
          <w:szCs w:val="24"/>
        </w:rPr>
        <w:t>Наибольшую  активность</w:t>
      </w:r>
      <w:proofErr w:type="gramEnd"/>
      <w:r w:rsidRPr="008379F9">
        <w:rPr>
          <w:bCs w:val="0"/>
          <w:sz w:val="24"/>
          <w:szCs w:val="24"/>
        </w:rPr>
        <w:t xml:space="preserve"> проявили ученики  1,2,3,4,8,10,11 классов.  Учащиеся 1-х классов очень любознательные, интеллектуально-развитые, им интересны не только художественная литература, но и журналы, которые выписаны для библиотеки. Посещают библиотеку по несколько раз в день. После уроков остаются в читальном зале, чтобы почитать самим.  Учащиеся 9, 11классов на пороге </w:t>
      </w:r>
      <w:proofErr w:type="gramStart"/>
      <w:r w:rsidRPr="008379F9">
        <w:rPr>
          <w:bCs w:val="0"/>
          <w:sz w:val="24"/>
          <w:szCs w:val="24"/>
        </w:rPr>
        <w:t>окончания  школы</w:t>
      </w:r>
      <w:proofErr w:type="gramEnd"/>
      <w:r w:rsidRPr="008379F9">
        <w:rPr>
          <w:bCs w:val="0"/>
          <w:sz w:val="24"/>
          <w:szCs w:val="24"/>
        </w:rPr>
        <w:t>, выбора профессии проявили активность при подготовке к  урокам,  научно-исследовательским работам и к экзаменам. Выполняют норму посещений учащиеся 2, 3 - 4 классов. Повышение заметно и в среднем звене, ребята больше обращаются к фондам библиотеки, выполняя творческие работы, рефераты, доклады, сообщения.</w:t>
      </w:r>
    </w:p>
    <w:p w:rsidR="005303E0" w:rsidRPr="008379F9" w:rsidRDefault="005303E0" w:rsidP="005303E0">
      <w:pPr>
        <w:ind w:firstLine="72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Наиболее спрашиваемыми среди читателей являются книги читального зала, т.е. «Золотого фонда» библиотеки. 100% посещение обеспечивает читальный зал. Нет ни одного ученика начального звена, который бы не зашел в библиотеку просмотреть журналы, периодические издания. В библиотеке для них представлены журналы: «Мир техники для детей</w:t>
      </w:r>
      <w:proofErr w:type="gramStart"/>
      <w:r w:rsidRPr="008379F9">
        <w:rPr>
          <w:bCs w:val="0"/>
          <w:sz w:val="24"/>
          <w:szCs w:val="24"/>
        </w:rPr>
        <w:t>»,  «</w:t>
      </w:r>
      <w:proofErr w:type="gramEnd"/>
      <w:r w:rsidRPr="008379F9">
        <w:rPr>
          <w:bCs w:val="0"/>
          <w:sz w:val="24"/>
          <w:szCs w:val="24"/>
        </w:rPr>
        <w:t>Юный эрудит», «Веселый затейник», «</w:t>
      </w:r>
      <w:proofErr w:type="spellStart"/>
      <w:r w:rsidRPr="008379F9">
        <w:rPr>
          <w:bCs w:val="0"/>
          <w:sz w:val="24"/>
          <w:szCs w:val="24"/>
        </w:rPr>
        <w:t>АБВГДейка</w:t>
      </w:r>
      <w:proofErr w:type="spellEnd"/>
      <w:r w:rsidRPr="008379F9">
        <w:rPr>
          <w:bCs w:val="0"/>
          <w:sz w:val="24"/>
          <w:szCs w:val="24"/>
        </w:rPr>
        <w:t>». Газеты: «Юность севера», «Спорт Якутии», «В мире сказок». Ребята приносят в библиотеку и свои журналы, приключенческие книги, фантастику. Как учителя, так и дети очень любят пользоваться «библиотекой» в библиотеке.</w:t>
      </w:r>
    </w:p>
    <w:p w:rsidR="005303E0" w:rsidRPr="008379F9" w:rsidRDefault="005303E0" w:rsidP="005303E0">
      <w:pPr>
        <w:ind w:firstLine="720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Библиотечное обслуживание осуществляется в соответствии с «Положением о библиотеке». Читатели получают во временное пользование печатные и другие виды изданий из фонда, пользуются библиографическим и справочно-информационным обслуживанием, сами работают за компьютером, печатая свои работы, принимают участие в массовых мероприятиях, занимаются исследовательской работой. Все это дает возможность приобщить детей к систематическому чтению, улучшить показатели. </w:t>
      </w:r>
    </w:p>
    <w:p w:rsidR="005303E0" w:rsidRPr="008379F9" w:rsidRDefault="005303E0" w:rsidP="005303E0">
      <w:pPr>
        <w:ind w:firstLine="720"/>
        <w:jc w:val="both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Работа с фондом учебной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4381"/>
      </w:tblGrid>
      <w:tr w:rsidR="005303E0" w:rsidRPr="008379F9" w:rsidTr="001E4BA5">
        <w:trPr>
          <w:trHeight w:val="446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0" w:rsidRPr="008379F9" w:rsidRDefault="005303E0" w:rsidP="005303E0">
            <w:pPr>
              <w:spacing w:after="200" w:line="288" w:lineRule="auto"/>
              <w:rPr>
                <w:rFonts w:eastAsiaTheme="minorHAnsi"/>
                <w:b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/>
                <w:bCs w:val="0"/>
                <w:iCs/>
                <w:sz w:val="24"/>
                <w:szCs w:val="24"/>
                <w:lang w:eastAsia="en-US"/>
              </w:rPr>
              <w:t xml:space="preserve">Содержание работы                                                                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0" w:rsidRPr="008379F9" w:rsidRDefault="005303E0" w:rsidP="005303E0">
            <w:pPr>
              <w:spacing w:after="200" w:line="288" w:lineRule="auto"/>
              <w:rPr>
                <w:rFonts w:eastAsiaTheme="minorHAnsi"/>
                <w:b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/>
                <w:bCs w:val="0"/>
                <w:iCs/>
                <w:sz w:val="24"/>
                <w:szCs w:val="24"/>
                <w:lang w:eastAsia="en-US"/>
              </w:rPr>
              <w:t xml:space="preserve">Результат    </w:t>
            </w:r>
          </w:p>
        </w:tc>
      </w:tr>
      <w:tr w:rsidR="005303E0" w:rsidRPr="008379F9" w:rsidTr="001E4BA5">
        <w:trPr>
          <w:trHeight w:val="21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Диагностика обеспеченности учащихся школы учебниками и учебными пособиями в новом учебном году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Все учащиеся 100% обеспечены учебной литературой </w:t>
            </w:r>
          </w:p>
        </w:tc>
      </w:tr>
      <w:tr w:rsidR="005303E0" w:rsidRPr="008379F9" w:rsidTr="001E4BA5">
        <w:trPr>
          <w:trHeight w:val="27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Подготовка перечня учебников, планируемых к использованию в новом учебном году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Составленный список соответствует государственному перечню учебников </w:t>
            </w:r>
          </w:p>
        </w:tc>
      </w:tr>
      <w:tr w:rsidR="005303E0" w:rsidRPr="008379F9" w:rsidTr="001E4BA5">
        <w:trPr>
          <w:trHeight w:val="45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Прием и выдача учебников учащимся                                                                    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Сентябрь, май </w:t>
            </w:r>
          </w:p>
        </w:tc>
      </w:tr>
      <w:tr w:rsidR="005303E0" w:rsidRPr="008379F9" w:rsidTr="001E4BA5">
        <w:trPr>
          <w:trHeight w:val="45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Работа с резервным фондом учебников: ведение учета, размещение </w:t>
            </w:r>
            <w:proofErr w:type="gramStart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для  хранения</w:t>
            </w:r>
            <w:proofErr w:type="gramEnd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Книги хранятся в соответствии с нормами (читальный зал, 2 хранилища) </w:t>
            </w:r>
          </w:p>
        </w:tc>
      </w:tr>
      <w:tr w:rsidR="005303E0" w:rsidRPr="008379F9" w:rsidTr="001E4BA5">
        <w:trPr>
          <w:trHeight w:val="24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Составление электронной базы данных «Художественная литература»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База пополнена на 12 произведений </w:t>
            </w:r>
          </w:p>
        </w:tc>
      </w:tr>
      <w:tr w:rsidR="005303E0" w:rsidRPr="008379F9" w:rsidTr="001E4BA5">
        <w:trPr>
          <w:trHeight w:val="36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Проведение работы по сохранности учебного </w:t>
            </w: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lastRenderedPageBreak/>
              <w:t xml:space="preserve">фонда (ремонт </w:t>
            </w:r>
            <w:proofErr w:type="gramStart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учебников)   </w:t>
            </w:r>
            <w:proofErr w:type="gramEnd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lastRenderedPageBreak/>
              <w:t xml:space="preserve">Ноябрь, апрель </w:t>
            </w:r>
          </w:p>
        </w:tc>
      </w:tr>
    </w:tbl>
    <w:p w:rsidR="005303E0" w:rsidRPr="008379F9" w:rsidRDefault="005303E0" w:rsidP="005303E0">
      <w:pPr>
        <w:ind w:firstLine="720"/>
        <w:jc w:val="both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 xml:space="preserve">Работа с фондом художественной литературы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4402"/>
      </w:tblGrid>
      <w:tr w:rsidR="005303E0" w:rsidRPr="008379F9" w:rsidTr="001E4BA5">
        <w:trPr>
          <w:trHeight w:val="40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/>
                <w:bCs w:val="0"/>
                <w:iCs/>
                <w:sz w:val="24"/>
                <w:szCs w:val="24"/>
                <w:lang w:eastAsia="en-US"/>
              </w:rPr>
              <w:t xml:space="preserve">Содержание работы                                              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/>
                <w:bCs w:val="0"/>
                <w:iCs/>
                <w:sz w:val="24"/>
                <w:szCs w:val="24"/>
                <w:lang w:eastAsia="en-US"/>
              </w:rPr>
              <w:t xml:space="preserve">Результат    </w:t>
            </w:r>
          </w:p>
        </w:tc>
      </w:tr>
      <w:tr w:rsidR="005303E0" w:rsidRPr="008379F9" w:rsidTr="001E4BA5">
        <w:trPr>
          <w:trHeight w:val="22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Своевременное проведение обработки и регистрации изданий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Ведется инвентарная книга изданий</w:t>
            </w:r>
          </w:p>
        </w:tc>
      </w:tr>
      <w:tr w:rsidR="005303E0" w:rsidRPr="008379F9" w:rsidTr="001E4BA5">
        <w:trPr>
          <w:trHeight w:val="33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Обеспечение свободного доступа к художественному фонду (для учащихся)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По графику работы библиотеки </w:t>
            </w:r>
          </w:p>
        </w:tc>
      </w:tr>
      <w:tr w:rsidR="005303E0" w:rsidRPr="008379F9" w:rsidTr="001E4BA5">
        <w:trPr>
          <w:trHeight w:val="393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Обеспечение доступа к фонду периодики в читальном зале                           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По графику работы библиотеки </w:t>
            </w:r>
          </w:p>
        </w:tc>
      </w:tr>
      <w:tr w:rsidR="005303E0" w:rsidRPr="008379F9" w:rsidTr="001E4BA5">
        <w:trPr>
          <w:trHeight w:val="39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Выдача изданий читателям                                                                                   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</w:tr>
      <w:tr w:rsidR="005303E0" w:rsidRPr="008379F9" w:rsidTr="001E4BA5">
        <w:trPr>
          <w:trHeight w:val="35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Соблюдение правильной расстановки фонда на стеллажах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+</w:t>
            </w:r>
          </w:p>
        </w:tc>
      </w:tr>
      <w:tr w:rsidR="005303E0" w:rsidRPr="008379F9" w:rsidTr="001E4BA5">
        <w:trPr>
          <w:trHeight w:val="467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Контроль за своевременным возвратом в фонд выданных </w:t>
            </w:r>
            <w:proofErr w:type="gramStart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изданий;   </w:t>
            </w:r>
            <w:proofErr w:type="gramEnd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+</w:t>
            </w:r>
          </w:p>
        </w:tc>
      </w:tr>
      <w:tr w:rsidR="005303E0" w:rsidRPr="008379F9" w:rsidTr="001E4BA5">
        <w:trPr>
          <w:trHeight w:val="46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Ведение работы по сохранности </w:t>
            </w:r>
            <w:proofErr w:type="gramStart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фонда;   </w:t>
            </w:r>
            <w:proofErr w:type="gramEnd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+</w:t>
            </w:r>
          </w:p>
        </w:tc>
      </w:tr>
      <w:tr w:rsidR="005303E0" w:rsidRPr="008379F9" w:rsidTr="001E4BA5">
        <w:trPr>
          <w:trHeight w:val="35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Создание и поддержание комфортных условий для работы читателей          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Читальный зал обеспечен всем необходимым </w:t>
            </w:r>
          </w:p>
        </w:tc>
      </w:tr>
      <w:tr w:rsidR="005303E0" w:rsidRPr="008379F9" w:rsidTr="001E4BA5">
        <w:trPr>
          <w:trHeight w:val="41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Периодическое списание фонда с учетом ветхости и морального </w:t>
            </w:r>
            <w:proofErr w:type="gramStart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износа;   </w:t>
            </w:r>
            <w:proofErr w:type="gramEnd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Списание не осуществлялось </w:t>
            </w:r>
          </w:p>
        </w:tc>
      </w:tr>
    </w:tbl>
    <w:p w:rsidR="005303E0" w:rsidRPr="008379F9" w:rsidRDefault="005303E0" w:rsidP="005303E0">
      <w:pPr>
        <w:jc w:val="both"/>
        <w:rPr>
          <w:b/>
          <w:bCs w:val="0"/>
          <w:sz w:val="24"/>
          <w:szCs w:val="24"/>
        </w:rPr>
      </w:pPr>
      <w:proofErr w:type="spellStart"/>
      <w:r w:rsidRPr="008379F9">
        <w:rPr>
          <w:rFonts w:eastAsiaTheme="minorHAnsi"/>
          <w:b/>
          <w:bCs w:val="0"/>
          <w:iCs/>
          <w:sz w:val="24"/>
          <w:szCs w:val="24"/>
          <w:lang w:eastAsia="en-US"/>
        </w:rPr>
        <w:t>Справочно</w:t>
      </w:r>
      <w:proofErr w:type="spellEnd"/>
      <w:r w:rsidRPr="008379F9">
        <w:rPr>
          <w:rFonts w:eastAsiaTheme="minorHAnsi"/>
          <w:b/>
          <w:bCs w:val="0"/>
          <w:iCs/>
          <w:sz w:val="24"/>
          <w:szCs w:val="24"/>
          <w:lang w:eastAsia="en-US"/>
        </w:rPr>
        <w:t xml:space="preserve"> – библиографическая работа 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4264"/>
      </w:tblGrid>
      <w:tr w:rsidR="005303E0" w:rsidRPr="008379F9" w:rsidTr="001E4BA5">
        <w:trPr>
          <w:trHeight w:val="449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Подготовка отчета по итогам работы в учебном году                                          </w:t>
            </w:r>
          </w:p>
        </w:tc>
        <w:tc>
          <w:tcPr>
            <w:tcW w:w="4264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Сдан </w:t>
            </w:r>
          </w:p>
        </w:tc>
      </w:tr>
      <w:tr w:rsidR="005303E0" w:rsidRPr="008379F9" w:rsidTr="001E4BA5">
        <w:trPr>
          <w:trHeight w:val="873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Подготовка плана работы на новый учебный год, составление календаря 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знаменательных дат                  </w:t>
            </w:r>
          </w:p>
        </w:tc>
        <w:tc>
          <w:tcPr>
            <w:tcW w:w="4264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</w:p>
        </w:tc>
      </w:tr>
      <w:tr w:rsidR="005303E0" w:rsidRPr="008379F9" w:rsidTr="001E4BA5">
        <w:trPr>
          <w:trHeight w:val="747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Составление электронной библиотеки для учащихся (по запросам) 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4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Пополнена на 12 произведений </w:t>
            </w:r>
          </w:p>
        </w:tc>
      </w:tr>
    </w:tbl>
    <w:p w:rsidR="005303E0" w:rsidRPr="008379F9" w:rsidRDefault="005303E0" w:rsidP="005303E0">
      <w:pPr>
        <w:jc w:val="both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 xml:space="preserve">Работа с читателями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4395"/>
      </w:tblGrid>
      <w:tr w:rsidR="005303E0" w:rsidRPr="008379F9" w:rsidTr="001E4BA5">
        <w:trPr>
          <w:trHeight w:val="411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Подготовка мероприятий по календарю знаменательных дат                                                    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Сентябрь - декабрь</w:t>
            </w:r>
          </w:p>
        </w:tc>
      </w:tr>
      <w:tr w:rsidR="005303E0" w:rsidRPr="008379F9" w:rsidTr="001E4BA5">
        <w:trPr>
          <w:trHeight w:val="449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Оформление списка и подбор книг для чтения  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Подобраны произведения для каникулярного чтения для 5, 8 классов </w:t>
            </w:r>
          </w:p>
        </w:tc>
      </w:tr>
      <w:tr w:rsidR="005303E0" w:rsidRPr="008379F9" w:rsidTr="001E4BA5">
        <w:trPr>
          <w:trHeight w:val="243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Обслуживание читателей согласно расписанию работы библиотеки                      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 соответствии с графиком работы </w:t>
            </w:r>
          </w:p>
        </w:tc>
      </w:tr>
      <w:tr w:rsidR="005303E0" w:rsidRPr="008379F9" w:rsidTr="001E4BA5">
        <w:trPr>
          <w:trHeight w:val="373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Отчет о новых поступлениях на школьном сервере и сайте                                   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Не осуществлялся </w:t>
            </w:r>
          </w:p>
        </w:tc>
      </w:tr>
      <w:tr w:rsidR="005303E0" w:rsidRPr="008379F9" w:rsidTr="001E4BA5">
        <w:trPr>
          <w:trHeight w:val="356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Просмотр читательских формуляров с целью выявления </w:t>
            </w:r>
            <w:proofErr w:type="gramStart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задолжников.   </w:t>
            </w:r>
            <w:proofErr w:type="gramEnd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Систематических должников не выявлено </w:t>
            </w:r>
          </w:p>
        </w:tc>
      </w:tr>
      <w:tr w:rsidR="005303E0" w:rsidRPr="008379F9" w:rsidTr="001E4BA5">
        <w:trPr>
          <w:trHeight w:val="224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Прием книг у читателей по окончанию учебного года                                             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29 мая </w:t>
            </w:r>
          </w:p>
        </w:tc>
      </w:tr>
      <w:tr w:rsidR="005303E0" w:rsidRPr="008379F9" w:rsidTr="001E4BA5">
        <w:trPr>
          <w:trHeight w:val="224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Проведение беседы с читателями о правилах поведения в школьной      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библиотеке, о культуре чтения книг и </w:t>
            </w: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lastRenderedPageBreak/>
              <w:t>периодики в читальном зале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lastRenderedPageBreak/>
              <w:t xml:space="preserve">Систематически </w:t>
            </w:r>
          </w:p>
        </w:tc>
      </w:tr>
      <w:tr w:rsidR="005303E0" w:rsidRPr="008379F9" w:rsidTr="001E4BA5">
        <w:trPr>
          <w:trHeight w:val="748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«Чтение с увлечением» - подбор списков литературы для дополнительного         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изучения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Составлена полка «Дополнительная литература для 5-7 классов» </w:t>
            </w:r>
          </w:p>
        </w:tc>
      </w:tr>
      <w:tr w:rsidR="005303E0" w:rsidRPr="008379F9" w:rsidTr="001E4BA5">
        <w:trPr>
          <w:trHeight w:val="1999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Принятие в установленном порядке мер к 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возмещению ущерба, причиненному      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книжному фонду по вине пользователей и в связи с недостачей, утратой или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порчей книг (замена книг с учетом потребностей школы)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Ущерба не было нанесено </w:t>
            </w:r>
          </w:p>
        </w:tc>
      </w:tr>
      <w:tr w:rsidR="005303E0" w:rsidRPr="008379F9" w:rsidTr="001E4BA5">
        <w:trPr>
          <w:trHeight w:val="337"/>
        </w:trPr>
        <w:tc>
          <w:tcPr>
            <w:tcW w:w="4993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Подведение итогов ежегодного конкурса «Лучший читатель школьной библиотеки»</w:t>
            </w:r>
          </w:p>
        </w:tc>
        <w:tc>
          <w:tcPr>
            <w:tcW w:w="4395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Лучший читатель – 2-</w:t>
            </w:r>
            <w:proofErr w:type="gramStart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е  классы</w:t>
            </w:r>
            <w:proofErr w:type="gramEnd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303E0" w:rsidRPr="008379F9" w:rsidRDefault="005303E0" w:rsidP="005303E0">
      <w:pPr>
        <w:jc w:val="both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 xml:space="preserve">Массовая работа с учащимися </w:t>
      </w:r>
    </w:p>
    <w:tbl>
      <w:tblPr>
        <w:tblW w:w="955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4507"/>
      </w:tblGrid>
      <w:tr w:rsidR="005303E0" w:rsidRPr="008379F9" w:rsidTr="001E4BA5">
        <w:trPr>
          <w:trHeight w:val="449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Оформление выставки по «Календарю знаменательных и памятных дат»</w:t>
            </w:r>
          </w:p>
        </w:tc>
        <w:tc>
          <w:tcPr>
            <w:tcW w:w="4507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 течение года оформлено 12 выставок </w:t>
            </w:r>
          </w:p>
        </w:tc>
      </w:tr>
      <w:tr w:rsidR="005303E0" w:rsidRPr="008379F9" w:rsidTr="001E4BA5">
        <w:trPr>
          <w:trHeight w:val="317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Сотрудничество с детской библиотекой им. Некрасова и поселковой библиотекой                                                           </w:t>
            </w:r>
          </w:p>
        </w:tc>
        <w:tc>
          <w:tcPr>
            <w:tcW w:w="4507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2-е классы посещали библиотечные уроки в библиотеке. 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Детская библиотека принимала учащихся на этапе проведения районного </w:t>
            </w:r>
            <w:proofErr w:type="spellStart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квеста</w:t>
            </w:r>
            <w:proofErr w:type="spellEnd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 для несовершеннолетних. 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Участие в районном сетевом проекте «Алдан с книжных страниц».</w:t>
            </w:r>
          </w:p>
        </w:tc>
      </w:tr>
      <w:tr w:rsidR="005303E0" w:rsidRPr="008379F9" w:rsidTr="001E4BA5">
        <w:trPr>
          <w:trHeight w:val="430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proofErr w:type="spellStart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Книжкина</w:t>
            </w:r>
            <w:proofErr w:type="spellEnd"/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4507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Октябрь, апрель. Активное участие принимали учащиеся ПК-4 классов. Для учащихся 5-11 классов мероприятия проводились по отдельному плану. Наиболее активными были – 5 «а», 6 «а», 7-11 классы. </w:t>
            </w:r>
          </w:p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Проведена книжная акции «Подари книгу другу» - подарено 138 экземпляров </w:t>
            </w:r>
          </w:p>
        </w:tc>
      </w:tr>
      <w:tr w:rsidR="005303E0" w:rsidRPr="008379F9" w:rsidTr="001E4BA5">
        <w:trPr>
          <w:trHeight w:val="579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Проведение библиотечных уроков в соответствии с календарем знаменательных дат и запросов учителей литературы </w:t>
            </w:r>
          </w:p>
        </w:tc>
        <w:tc>
          <w:tcPr>
            <w:tcW w:w="4507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 течение года проведено 14 уроков (запланировано 10)  </w:t>
            </w:r>
          </w:p>
        </w:tc>
      </w:tr>
      <w:tr w:rsidR="005303E0" w:rsidRPr="008379F9" w:rsidTr="001E4BA5">
        <w:trPr>
          <w:trHeight w:val="412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>Тематические викторины</w:t>
            </w:r>
          </w:p>
        </w:tc>
        <w:tc>
          <w:tcPr>
            <w:tcW w:w="4507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Викторина «Моя Республика» для 5-11 классов, творческая викторина «Мои сказки» для 1 класса </w:t>
            </w:r>
          </w:p>
        </w:tc>
      </w:tr>
      <w:tr w:rsidR="005303E0" w:rsidRPr="008379F9" w:rsidTr="001E4BA5">
        <w:trPr>
          <w:trHeight w:val="448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Литературная гостиная </w:t>
            </w:r>
          </w:p>
        </w:tc>
        <w:tc>
          <w:tcPr>
            <w:tcW w:w="4507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Вечер памяти Евтушенко. Совместно с кафедрой Гуманитарных наук </w:t>
            </w:r>
          </w:p>
        </w:tc>
      </w:tr>
      <w:tr w:rsidR="005303E0" w:rsidRPr="008379F9" w:rsidTr="001E4BA5">
        <w:trPr>
          <w:trHeight w:val="505"/>
        </w:trPr>
        <w:tc>
          <w:tcPr>
            <w:tcW w:w="5049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Участие в литературных районных конкурсах </w:t>
            </w:r>
          </w:p>
        </w:tc>
        <w:tc>
          <w:tcPr>
            <w:tcW w:w="4507" w:type="dxa"/>
          </w:tcPr>
          <w:p w:rsidR="005303E0" w:rsidRPr="008379F9" w:rsidRDefault="005303E0" w:rsidP="005303E0">
            <w:pPr>
              <w:spacing w:line="288" w:lineRule="auto"/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</w:pPr>
            <w:r w:rsidRPr="008379F9">
              <w:rPr>
                <w:rFonts w:eastAsiaTheme="minorHAnsi"/>
                <w:bCs w:val="0"/>
                <w:iCs/>
                <w:sz w:val="24"/>
                <w:szCs w:val="24"/>
                <w:lang w:eastAsia="en-US"/>
              </w:rPr>
              <w:t xml:space="preserve">Помощь в подготовке участников на литературный конкурс «Живая классика» </w:t>
            </w:r>
          </w:p>
        </w:tc>
      </w:tr>
    </w:tbl>
    <w:p w:rsidR="005303E0" w:rsidRPr="008379F9" w:rsidRDefault="005303E0" w:rsidP="005303E0">
      <w:pPr>
        <w:jc w:val="both"/>
        <w:rPr>
          <w:b/>
          <w:bCs w:val="0"/>
          <w:sz w:val="24"/>
          <w:szCs w:val="24"/>
        </w:rPr>
      </w:pP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В том числе постоянно проводятся рекомендательные беседы при выдаче книг и записи новых читателей. Ежемесячно оформляется информационно-познавательный общешкольный стенд «Наши юбиляры», «Ты имеешь право». Большое внимание уделяется эстетическому оформлению библиотеки.  Учащиеся и учителя любят отдыхать и работать в уютной школьной библиотеке. Проводить время за беседой. </w:t>
      </w:r>
    </w:p>
    <w:p w:rsidR="005303E0" w:rsidRPr="008379F9" w:rsidRDefault="005303E0" w:rsidP="005303E0">
      <w:pPr>
        <w:jc w:val="both"/>
        <w:rPr>
          <w:b/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lastRenderedPageBreak/>
        <w:t>В течение года были выявлены</w:t>
      </w:r>
      <w:r w:rsidRPr="008379F9">
        <w:rPr>
          <w:b/>
          <w:bCs w:val="0"/>
          <w:sz w:val="24"/>
          <w:szCs w:val="24"/>
        </w:rPr>
        <w:t xml:space="preserve"> проблемы: 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1. </w:t>
      </w:r>
      <w:proofErr w:type="spellStart"/>
      <w:r w:rsidRPr="008379F9">
        <w:rPr>
          <w:bCs w:val="0"/>
          <w:sz w:val="24"/>
          <w:szCs w:val="24"/>
        </w:rPr>
        <w:t>Гаджетозамещение</w:t>
      </w:r>
      <w:proofErr w:type="spellEnd"/>
      <w:r w:rsidRPr="008379F9">
        <w:rPr>
          <w:bCs w:val="0"/>
          <w:sz w:val="24"/>
          <w:szCs w:val="24"/>
        </w:rPr>
        <w:t xml:space="preserve"> настоящих книг.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 xml:space="preserve">2. Нежелание учащихся читать. 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t>3. Не велся по техническим причинам электронный каталог.</w:t>
      </w:r>
    </w:p>
    <w:p w:rsidR="005303E0" w:rsidRPr="008379F9" w:rsidRDefault="005303E0" w:rsidP="005303E0">
      <w:pPr>
        <w:jc w:val="both"/>
        <w:rPr>
          <w:bCs w:val="0"/>
          <w:sz w:val="24"/>
          <w:szCs w:val="24"/>
        </w:rPr>
      </w:pPr>
    </w:p>
    <w:p w:rsidR="005303E0" w:rsidRPr="008379F9" w:rsidRDefault="005303E0" w:rsidP="005303E0">
      <w:pPr>
        <w:jc w:val="both"/>
        <w:rPr>
          <w:sz w:val="24"/>
          <w:szCs w:val="24"/>
        </w:rPr>
      </w:pPr>
      <w:r w:rsidRPr="008379F9">
        <w:rPr>
          <w:b/>
          <w:bCs w:val="0"/>
          <w:sz w:val="24"/>
          <w:szCs w:val="24"/>
        </w:rPr>
        <w:t xml:space="preserve">Выводы: </w:t>
      </w:r>
      <w:r w:rsidRPr="008379F9">
        <w:rPr>
          <w:sz w:val="24"/>
          <w:szCs w:val="24"/>
        </w:rPr>
        <w:t xml:space="preserve">Падение интереса к </w:t>
      </w:r>
      <w:proofErr w:type="gramStart"/>
      <w:r w:rsidRPr="008379F9">
        <w:rPr>
          <w:sz w:val="24"/>
          <w:szCs w:val="24"/>
        </w:rPr>
        <w:t>чтению  учащихся</w:t>
      </w:r>
      <w:proofErr w:type="gramEnd"/>
      <w:r w:rsidRPr="008379F9">
        <w:rPr>
          <w:sz w:val="24"/>
          <w:szCs w:val="24"/>
        </w:rPr>
        <w:t xml:space="preserve">, а также недостаточное внимание родителей к чтению своих детей - главная проблема сегодняшних учащихся.  Детям очень не хватает внимания со стороны взрослых к их читательским интересам. Дети все чаще прибегают к ресурсам интернета. Необходимо создавать альтернативу гаджетам в работе библиотеки. </w:t>
      </w:r>
    </w:p>
    <w:p w:rsidR="005303E0" w:rsidRPr="008379F9" w:rsidRDefault="005303E0" w:rsidP="005303E0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 xml:space="preserve">Рекомендации: </w:t>
      </w:r>
    </w:p>
    <w:p w:rsidR="005303E0" w:rsidRPr="008379F9" w:rsidRDefault="005303E0" w:rsidP="00FB2474">
      <w:pPr>
        <w:numPr>
          <w:ilvl w:val="0"/>
          <w:numId w:val="25"/>
        </w:numPr>
        <w:spacing w:after="200" w:line="288" w:lineRule="auto"/>
        <w:contextualSpacing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Продолжить работу по развитию интереса к чтению;</w:t>
      </w:r>
    </w:p>
    <w:p w:rsidR="005303E0" w:rsidRPr="008379F9" w:rsidRDefault="005303E0" w:rsidP="00FB2474">
      <w:pPr>
        <w:numPr>
          <w:ilvl w:val="0"/>
          <w:numId w:val="25"/>
        </w:numPr>
        <w:spacing w:after="200" w:line="288" w:lineRule="auto"/>
        <w:contextualSpacing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Проложить сотрудничество с другими библиотеками, литературными клубами (</w:t>
      </w:r>
      <w:proofErr w:type="spellStart"/>
      <w:r w:rsidRPr="008379F9">
        <w:rPr>
          <w:sz w:val="24"/>
          <w:szCs w:val="24"/>
        </w:rPr>
        <w:t>ЛиТо</w:t>
      </w:r>
      <w:proofErr w:type="spellEnd"/>
      <w:r w:rsidRPr="008379F9">
        <w:rPr>
          <w:sz w:val="24"/>
          <w:szCs w:val="24"/>
        </w:rPr>
        <w:t>);</w:t>
      </w:r>
    </w:p>
    <w:p w:rsidR="005303E0" w:rsidRPr="008379F9" w:rsidRDefault="005303E0" w:rsidP="00FB2474">
      <w:pPr>
        <w:numPr>
          <w:ilvl w:val="0"/>
          <w:numId w:val="25"/>
        </w:numPr>
        <w:spacing w:after="200" w:line="288" w:lineRule="auto"/>
        <w:contextualSpacing/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Запланировать громкие читки, способствующие повышению уровня техники чтения, развития речи; </w:t>
      </w:r>
    </w:p>
    <w:p w:rsidR="005303E0" w:rsidRPr="008379F9" w:rsidRDefault="005303E0" w:rsidP="00FB2474">
      <w:pPr>
        <w:numPr>
          <w:ilvl w:val="0"/>
          <w:numId w:val="25"/>
        </w:numPr>
        <w:spacing w:after="200" w:line="288" w:lineRule="auto"/>
        <w:contextualSpacing/>
        <w:jc w:val="both"/>
        <w:rPr>
          <w:sz w:val="24"/>
          <w:szCs w:val="24"/>
        </w:rPr>
      </w:pPr>
      <w:r w:rsidRPr="008379F9">
        <w:rPr>
          <w:sz w:val="24"/>
          <w:szCs w:val="24"/>
        </w:rPr>
        <w:t xml:space="preserve">Привлекать родителей к работе библиотеки и к участию в мероприятиях; </w:t>
      </w:r>
    </w:p>
    <w:p w:rsidR="005303E0" w:rsidRPr="008379F9" w:rsidRDefault="005303E0" w:rsidP="00FB2474">
      <w:pPr>
        <w:numPr>
          <w:ilvl w:val="0"/>
          <w:numId w:val="25"/>
        </w:numPr>
        <w:spacing w:after="200" w:line="288" w:lineRule="auto"/>
        <w:contextualSpacing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Пополнять электронную библиотеку по интересам учеников;</w:t>
      </w:r>
    </w:p>
    <w:p w:rsidR="005303E0" w:rsidRPr="008379F9" w:rsidRDefault="005303E0" w:rsidP="00FB2474">
      <w:pPr>
        <w:numPr>
          <w:ilvl w:val="0"/>
          <w:numId w:val="25"/>
        </w:numPr>
        <w:spacing w:after="200" w:line="288" w:lineRule="auto"/>
        <w:contextualSpacing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Проложить работу по заполнению электронного каталога;</w:t>
      </w:r>
    </w:p>
    <w:p w:rsidR="005303E0" w:rsidRPr="008379F9" w:rsidRDefault="005303E0" w:rsidP="00FB2474">
      <w:pPr>
        <w:numPr>
          <w:ilvl w:val="0"/>
          <w:numId w:val="25"/>
        </w:numPr>
        <w:spacing w:after="200" w:line="288" w:lineRule="auto"/>
        <w:contextualSpacing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Организовать работу клуба «Любители книг»;</w:t>
      </w:r>
    </w:p>
    <w:p w:rsidR="005303E0" w:rsidRPr="008379F9" w:rsidRDefault="005303E0" w:rsidP="00FB2474">
      <w:pPr>
        <w:numPr>
          <w:ilvl w:val="0"/>
          <w:numId w:val="25"/>
        </w:numPr>
        <w:spacing w:after="200" w:line="288" w:lineRule="auto"/>
        <w:contextualSpacing/>
        <w:jc w:val="both"/>
        <w:rPr>
          <w:sz w:val="24"/>
          <w:szCs w:val="24"/>
        </w:rPr>
      </w:pPr>
      <w:r w:rsidRPr="008379F9">
        <w:rPr>
          <w:sz w:val="24"/>
          <w:szCs w:val="24"/>
        </w:rPr>
        <w:t>Поддерживать учащихся, практикующих написание стихов и прозы.</w:t>
      </w:r>
    </w:p>
    <w:p w:rsidR="00D04E28" w:rsidRPr="008379F9" w:rsidRDefault="00D04E28" w:rsidP="00D04E28">
      <w:pPr>
        <w:rPr>
          <w:b/>
          <w:sz w:val="24"/>
          <w:szCs w:val="24"/>
        </w:rPr>
      </w:pPr>
    </w:p>
    <w:p w:rsidR="000373BD" w:rsidRPr="008379F9" w:rsidRDefault="000373BD" w:rsidP="000373BD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Достижения за учебный год</w:t>
      </w:r>
    </w:p>
    <w:p w:rsidR="005303E0" w:rsidRPr="008379F9" w:rsidRDefault="005303E0" w:rsidP="000373BD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Район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proofErr w:type="gram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Открытый  районный</w:t>
      </w:r>
      <w:proofErr w:type="gram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турнир «Интеллект будущего - 2016», 5 классы  - 2 место в Академии творчества, команда 1-4 классов – 2 место в Академии творчества, 3 место в интеллектуально-творческом марафоне.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Деловая игра «Путешествие по семи тропам» в МБОУ СОШ №1, 5 </w:t>
      </w:r>
      <w:proofErr w:type="gram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классы,  2</w:t>
      </w:r>
      <w:proofErr w:type="gram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место.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Интеллектуальная игра «Крестики-</w:t>
      </w:r>
      <w:proofErr w:type="gram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нолики»  МБОУ</w:t>
      </w:r>
      <w:proofErr w:type="gram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СОШ №1, 7 класс, 2 место.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Конкурс семейного творчества «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Семьяцветик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»: семьи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Хмаровых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и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Лобас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из 5а класса, победители в номинациях.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Районный конкурс сочинений «Мама милая моя»: победитель –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Юхачев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П., призер – Большакова Э. (учитель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Масошина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Л.В.), 8 участников.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Районный конкурс-смотр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этнопедагогической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игрушки по мотивам героического эпоса ОЛОНХО «Кукла своими руками»: Зверева Алёна и Меньщикова Г.А. (2 место), Козулина Софья и Козулина А.В. (участие). 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Лучший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стэм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в рамках конкурса «Золотая сказка», 8 класс (Данченко К., Домнин А., Евтихиев О., Пятин К.,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Раимов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К.)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Страноведческая викторина «Что ты знаешь об англоговорящих странах», 6-7 классы.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Гришкевич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В., 2м, Шумилов В., 2м.,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Пшенникова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Ж., 3 м (6а).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Районный этап Всероссийского конкурса «Живая классика»: 1 место-Матюшина Ксения (8кл.), 3 место – Данченко Константин (8кл.), Зверева Алёна (ПК) – победитель в номинации.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Конкурс-соревнование «Безопасное колесо» по ПДД, 1 место. Победители-Андриянова Дарья,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Блинова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Юлия,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Хотяновский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Вячеслав, Домнин Сергей.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Спортивно-развлекательное мероприятие «Папа может». Призеры (3 место) – Александрова Ангелина и Александров А.И.</w:t>
      </w:r>
      <w:r w:rsidRPr="008379F9">
        <w:rPr>
          <w:sz w:val="24"/>
          <w:szCs w:val="24"/>
        </w:rPr>
        <w:t xml:space="preserve"> 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proofErr w:type="gram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Открытый  районный</w:t>
      </w:r>
      <w:proofErr w:type="gram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турнир «Интеллект будущего - 2016», 5 классы  - 2 место в Академии творчества, команда 1-4 классов – 2 место в Академии творчества, 3 место в интеллектуально-творческом марафоне.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Деловая игра «Путешествие по семи тропам» в МБОУ СОШ №1, 5 </w:t>
      </w:r>
      <w:proofErr w:type="gram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классы,  2</w:t>
      </w:r>
      <w:proofErr w:type="gram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место.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Интеллектуальная игра «Крестики-</w:t>
      </w:r>
      <w:proofErr w:type="gram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нолики»  МБОУ</w:t>
      </w:r>
      <w:proofErr w:type="gram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СОШ №1, 7 класс, 2 место.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Конкурс семейного творчества «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Семьяцветик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»: семьи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Хмаровых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и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Лобас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из 5а класса, победители в номинациях.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lastRenderedPageBreak/>
        <w:t xml:space="preserve">Районный конкурс сочинений «Мама милая моя»: победитель –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Юхачев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П., призер – Большакова Э. (учитель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Масошина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Л.В.), 8 участников.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Районный конкурс-смотр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этнопедагогической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игрушки по мотивам героического эпоса ОЛОНХО «Кукла своими руками»: Зверева Алёна и Меньщикова Г.А. (2 место), Козулина Софья и Козулина А.В. (участие). 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Лучший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стэм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в рамках конкурса «Золотая сказка», 8 класс (Данченко К., Домнин А., Евтихиев О., Пятин К.,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Раимов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К.)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Страноведческая викторина «Что ты знаешь об англоговорящих странах», 6-7 классы.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Гришкевич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В., 2м, Шумилов В., 2м.,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Пшенникова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Ж., 3 м (6а).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Районный этап Всероссийского конкурса «Живая классика»: 1 место-Матюшина Ксения (8кл.), 3 место – Данченко Константин (8кл.), Зверева Алёна (ПК) – победитель в номинации.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Конкурс-соревнование «Безопасное колесо» по ПДД, 1 место. Победители-Андриянова Дарья,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Блинова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Юлия,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Хотяновский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Вячеслав, Домнин Сергей.</w:t>
      </w:r>
    </w:p>
    <w:p w:rsidR="005303E0" w:rsidRPr="008379F9" w:rsidRDefault="005303E0" w:rsidP="00FB2474">
      <w:pPr>
        <w:numPr>
          <w:ilvl w:val="0"/>
          <w:numId w:val="26"/>
        </w:num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Спортивно-развлекательное мероприятие «Папа может». Призеры (3 место) – Александрова Ангелина и Александров А.И.</w:t>
      </w:r>
    </w:p>
    <w:p w:rsidR="00A07199" w:rsidRPr="008379F9" w:rsidRDefault="00A07199" w:rsidP="00A07199">
      <w:pPr>
        <w:ind w:left="1267"/>
        <w:contextualSpacing/>
        <w:rPr>
          <w:rFonts w:eastAsiaTheme="minorEastAsia"/>
          <w:bCs w:val="0"/>
          <w:color w:val="000000" w:themeColor="text1"/>
          <w:kern w:val="24"/>
          <w:sz w:val="24"/>
          <w:szCs w:val="24"/>
        </w:rPr>
      </w:pPr>
    </w:p>
    <w:p w:rsidR="005303E0" w:rsidRPr="008379F9" w:rsidRDefault="005303E0" w:rsidP="005303E0">
      <w:pPr>
        <w:ind w:left="1267"/>
        <w:contextualSpacing/>
        <w:jc w:val="center"/>
        <w:rPr>
          <w:b/>
          <w:bCs w:val="0"/>
          <w:sz w:val="24"/>
          <w:szCs w:val="24"/>
        </w:rPr>
      </w:pPr>
      <w:r w:rsidRPr="008379F9">
        <w:rPr>
          <w:b/>
          <w:bCs w:val="0"/>
          <w:sz w:val="24"/>
          <w:szCs w:val="24"/>
        </w:rPr>
        <w:t>Республика</w:t>
      </w:r>
    </w:p>
    <w:p w:rsidR="00A07199" w:rsidRPr="008379F9" w:rsidRDefault="00A07199" w:rsidP="005303E0">
      <w:pPr>
        <w:ind w:left="1267"/>
        <w:contextualSpacing/>
        <w:jc w:val="center"/>
        <w:rPr>
          <w:b/>
          <w:bCs w:val="0"/>
          <w:sz w:val="24"/>
          <w:szCs w:val="24"/>
        </w:rPr>
      </w:pPr>
    </w:p>
    <w:p w:rsidR="005303E0" w:rsidRPr="008379F9" w:rsidRDefault="005303E0" w:rsidP="00FB2474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Республиканский конкурс сочинений «Мама милая моя»: победитель –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Юхачев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Павел</w:t>
      </w:r>
    </w:p>
    <w:p w:rsidR="005303E0" w:rsidRPr="008379F9" w:rsidRDefault="005303E0" w:rsidP="00FB2474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Бизнес- игра «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Эригиэн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», 1 место, руководитель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Базыльчук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И.Н. Лобачева Т., Наумова В., Попова К.,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Зекина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А., Масленникова Н.,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Запорожец.,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Козлова А., Машкова А., Домнин А., Данченко К.  </w:t>
      </w:r>
    </w:p>
    <w:p w:rsidR="005303E0" w:rsidRPr="008379F9" w:rsidRDefault="005303E0" w:rsidP="00FB2474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>Республиканский этап межрегионального конкурса творческих проектов «Моя семейная реликвия», 3 место, Тишко Вадим (7а).</w:t>
      </w:r>
    </w:p>
    <w:p w:rsidR="000373BD" w:rsidRPr="008379F9" w:rsidRDefault="005303E0" w:rsidP="00FB2474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Конкурс-соревнование «Безопасное колесо» по ПДД, «Сосновый бор», </w:t>
      </w:r>
      <w:proofErr w:type="spellStart"/>
      <w:r w:rsidRPr="008379F9">
        <w:rPr>
          <w:rFonts w:ascii="Times New Roman" w:hAnsi="Times New Roman"/>
          <w:sz w:val="24"/>
          <w:szCs w:val="24"/>
          <w:lang w:val="ru-RU"/>
        </w:rPr>
        <w:t>г.Якутск</w:t>
      </w:r>
      <w:proofErr w:type="spellEnd"/>
      <w:r w:rsidRPr="008379F9">
        <w:rPr>
          <w:rFonts w:ascii="Times New Roman" w:hAnsi="Times New Roman"/>
          <w:sz w:val="24"/>
          <w:szCs w:val="24"/>
          <w:lang w:val="ru-RU"/>
        </w:rPr>
        <w:t xml:space="preserve"> с 19.05. по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01.0</w:t>
      </w:r>
      <w:r w:rsidR="00B2337D" w:rsidRPr="008379F9">
        <w:rPr>
          <w:rFonts w:ascii="Times New Roman" w:hAnsi="Times New Roman"/>
          <w:sz w:val="24"/>
          <w:szCs w:val="24"/>
          <w:lang w:val="ru-RU"/>
        </w:rPr>
        <w:t>6.,</w:t>
      </w:r>
      <w:proofErr w:type="gramEnd"/>
      <w:r w:rsidR="00B2337D" w:rsidRPr="008379F9">
        <w:rPr>
          <w:rFonts w:ascii="Times New Roman" w:hAnsi="Times New Roman"/>
          <w:sz w:val="24"/>
          <w:szCs w:val="24"/>
          <w:lang w:val="ru-RU"/>
        </w:rPr>
        <w:t xml:space="preserve"> 5 место.</w:t>
      </w:r>
    </w:p>
    <w:p w:rsidR="005303E0" w:rsidRPr="008379F9" w:rsidRDefault="005303E0" w:rsidP="005303E0">
      <w:pPr>
        <w:tabs>
          <w:tab w:val="left" w:pos="284"/>
        </w:tabs>
        <w:ind w:left="360"/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Россия</w:t>
      </w:r>
    </w:p>
    <w:p w:rsidR="005303E0" w:rsidRPr="008379F9" w:rsidRDefault="005303E0" w:rsidP="00FB2474">
      <w:pPr>
        <w:pStyle w:val="a3"/>
        <w:numPr>
          <w:ilvl w:val="0"/>
          <w:numId w:val="2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8379F9">
        <w:rPr>
          <w:rFonts w:ascii="Times New Roman" w:hAnsi="Times New Roman"/>
          <w:sz w:val="24"/>
          <w:szCs w:val="24"/>
        </w:rPr>
        <w:t xml:space="preserve">Всероссийский конкурс сочинений: Данченко </w:t>
      </w:r>
      <w:proofErr w:type="gramStart"/>
      <w:r w:rsidRPr="008379F9">
        <w:rPr>
          <w:rFonts w:ascii="Times New Roman" w:hAnsi="Times New Roman"/>
          <w:sz w:val="24"/>
          <w:szCs w:val="24"/>
        </w:rPr>
        <w:t>К.,</w:t>
      </w:r>
      <w:proofErr w:type="gramEnd"/>
      <w:r w:rsidRPr="008379F9">
        <w:rPr>
          <w:rFonts w:ascii="Times New Roman" w:hAnsi="Times New Roman"/>
          <w:sz w:val="24"/>
          <w:szCs w:val="24"/>
        </w:rPr>
        <w:t xml:space="preserve"> 2 место (</w:t>
      </w:r>
      <w:proofErr w:type="spellStart"/>
      <w:r w:rsidRPr="008379F9">
        <w:rPr>
          <w:rFonts w:ascii="Times New Roman" w:hAnsi="Times New Roman"/>
          <w:sz w:val="24"/>
          <w:szCs w:val="24"/>
        </w:rPr>
        <w:t>Масошина</w:t>
      </w:r>
      <w:proofErr w:type="spellEnd"/>
      <w:r w:rsidRPr="008379F9">
        <w:rPr>
          <w:rFonts w:ascii="Times New Roman" w:hAnsi="Times New Roman"/>
          <w:sz w:val="24"/>
          <w:szCs w:val="24"/>
        </w:rPr>
        <w:t xml:space="preserve"> Л.В.).</w:t>
      </w:r>
    </w:p>
    <w:p w:rsidR="005303E0" w:rsidRPr="008379F9" w:rsidRDefault="005303E0" w:rsidP="00FB2474">
      <w:pPr>
        <w:pStyle w:val="a3"/>
        <w:numPr>
          <w:ilvl w:val="0"/>
          <w:numId w:val="2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8379F9">
        <w:rPr>
          <w:rFonts w:ascii="Times New Roman" w:hAnsi="Times New Roman"/>
          <w:sz w:val="24"/>
          <w:szCs w:val="24"/>
        </w:rPr>
        <w:t>Всероссийский географический диктант, 24 участника.</w:t>
      </w:r>
    </w:p>
    <w:p w:rsidR="005303E0" w:rsidRPr="008379F9" w:rsidRDefault="005303E0" w:rsidP="00FB2474">
      <w:pPr>
        <w:pStyle w:val="a3"/>
        <w:numPr>
          <w:ilvl w:val="0"/>
          <w:numId w:val="2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8379F9">
        <w:rPr>
          <w:rFonts w:ascii="Times New Roman" w:hAnsi="Times New Roman"/>
          <w:sz w:val="24"/>
          <w:szCs w:val="24"/>
        </w:rPr>
        <w:t>Всероссийский тест по истории.</w:t>
      </w:r>
    </w:p>
    <w:p w:rsidR="005303E0" w:rsidRPr="008379F9" w:rsidRDefault="005303E0" w:rsidP="00FB2474">
      <w:pPr>
        <w:pStyle w:val="a3"/>
        <w:numPr>
          <w:ilvl w:val="0"/>
          <w:numId w:val="2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8379F9">
        <w:rPr>
          <w:rFonts w:ascii="Times New Roman" w:hAnsi="Times New Roman"/>
          <w:sz w:val="24"/>
          <w:szCs w:val="24"/>
        </w:rPr>
        <w:t>«Моя информационная безопасность», опрос среди детей (79 участников) и родителей (33 участника). Все получили сертификаты.</w:t>
      </w:r>
    </w:p>
    <w:p w:rsidR="005303E0" w:rsidRPr="008379F9" w:rsidRDefault="005303E0" w:rsidP="005303E0">
      <w:pPr>
        <w:tabs>
          <w:tab w:val="left" w:pos="284"/>
        </w:tabs>
        <w:ind w:left="360"/>
        <w:rPr>
          <w:sz w:val="24"/>
          <w:szCs w:val="24"/>
        </w:rPr>
      </w:pPr>
    </w:p>
    <w:p w:rsidR="000373BD" w:rsidRPr="008379F9" w:rsidRDefault="000373BD" w:rsidP="005303E0">
      <w:pPr>
        <w:tabs>
          <w:tab w:val="left" w:pos="284"/>
        </w:tabs>
        <w:ind w:left="360"/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Достижения учащихся, дистанционные конкурсы</w:t>
      </w:r>
    </w:p>
    <w:p w:rsidR="000373BD" w:rsidRPr="008379F9" w:rsidRDefault="000373BD" w:rsidP="000373B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303E0" w:rsidRPr="008379F9" w:rsidRDefault="005303E0" w:rsidP="00FB2474">
      <w:pPr>
        <w:numPr>
          <w:ilvl w:val="0"/>
          <w:numId w:val="29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  <w:lang w:val="en-US"/>
        </w:rPr>
        <w:t>VI</w:t>
      </w: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Всероссийская дистанционная олимпиада «История моей страны»: Наумова Варвара (диплом 1 степени),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Гришкевич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Владимир (диплом 2 степени), Чекан Анжела (участие).</w:t>
      </w:r>
    </w:p>
    <w:p w:rsidR="005303E0" w:rsidRPr="008379F9" w:rsidRDefault="005303E0" w:rsidP="00FB2474">
      <w:pPr>
        <w:numPr>
          <w:ilvl w:val="0"/>
          <w:numId w:val="29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  <w:lang w:val="en-US"/>
        </w:rPr>
        <w:t>XII</w:t>
      </w: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Всероссийский конкурс сочинений «Золотое перо»: Данченко Константин, 3 место.</w:t>
      </w:r>
    </w:p>
    <w:p w:rsidR="005303E0" w:rsidRPr="008379F9" w:rsidRDefault="005303E0" w:rsidP="00FB2474">
      <w:pPr>
        <w:numPr>
          <w:ilvl w:val="0"/>
          <w:numId w:val="29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Дистанционная олимпиада «</w:t>
      </w:r>
      <w:proofErr w:type="gram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Право</w:t>
      </w:r>
      <w:proofErr w:type="gram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и я»,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Лацепова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Юлия, призер. </w:t>
      </w:r>
    </w:p>
    <w:p w:rsidR="005303E0" w:rsidRPr="008379F9" w:rsidRDefault="005303E0" w:rsidP="00FB2474">
      <w:pPr>
        <w:numPr>
          <w:ilvl w:val="0"/>
          <w:numId w:val="29"/>
        </w:numPr>
        <w:ind w:left="1267"/>
        <w:contextualSpacing/>
        <w:rPr>
          <w:bCs w:val="0"/>
          <w:sz w:val="24"/>
          <w:szCs w:val="24"/>
        </w:rPr>
      </w:pPr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Дистанционная викторина по ПДД, </w:t>
      </w:r>
      <w:proofErr w:type="spellStart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>Цуприк</w:t>
      </w:r>
      <w:proofErr w:type="spellEnd"/>
      <w:r w:rsidRPr="008379F9">
        <w:rPr>
          <w:rFonts w:eastAsiaTheme="minorEastAsia"/>
          <w:bCs w:val="0"/>
          <w:color w:val="000000" w:themeColor="text1"/>
          <w:kern w:val="24"/>
          <w:sz w:val="24"/>
          <w:szCs w:val="24"/>
        </w:rPr>
        <w:t xml:space="preserve"> Сергей (7кл.) – призер.</w:t>
      </w:r>
    </w:p>
    <w:p w:rsidR="005303E0" w:rsidRPr="008379F9" w:rsidRDefault="005303E0" w:rsidP="00B27DCF">
      <w:pPr>
        <w:rPr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771"/>
        <w:gridCol w:w="2410"/>
        <w:gridCol w:w="3827"/>
      </w:tblGrid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jc w:val="center"/>
              <w:rPr>
                <w:b/>
                <w:sz w:val="24"/>
                <w:szCs w:val="24"/>
              </w:rPr>
            </w:pPr>
            <w:r w:rsidRPr="008379F9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jc w:val="center"/>
              <w:rPr>
                <w:b/>
                <w:sz w:val="24"/>
                <w:szCs w:val="24"/>
              </w:rPr>
            </w:pPr>
            <w:r w:rsidRPr="008379F9">
              <w:rPr>
                <w:b/>
                <w:sz w:val="24"/>
                <w:szCs w:val="24"/>
              </w:rPr>
              <w:t>Кол – во учащихся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jc w:val="center"/>
              <w:rPr>
                <w:b/>
                <w:sz w:val="24"/>
                <w:szCs w:val="24"/>
              </w:rPr>
            </w:pPr>
            <w:r w:rsidRPr="008379F9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jc w:val="center"/>
              <w:rPr>
                <w:b/>
                <w:sz w:val="24"/>
                <w:szCs w:val="24"/>
              </w:rPr>
            </w:pPr>
            <w:r w:rsidRPr="008379F9">
              <w:rPr>
                <w:b/>
                <w:sz w:val="24"/>
                <w:szCs w:val="24"/>
              </w:rPr>
              <w:t>Результат</w:t>
            </w:r>
          </w:p>
        </w:tc>
      </w:tr>
      <w:tr w:rsidR="009A08A8" w:rsidRPr="008379F9" w:rsidTr="00DE7505">
        <w:tc>
          <w:tcPr>
            <w:tcW w:w="10456" w:type="dxa"/>
            <w:gridSpan w:val="4"/>
          </w:tcPr>
          <w:p w:rsidR="009A08A8" w:rsidRPr="008379F9" w:rsidRDefault="009A08A8" w:rsidP="001E4BA5">
            <w:pPr>
              <w:jc w:val="center"/>
              <w:rPr>
                <w:b/>
                <w:sz w:val="24"/>
                <w:szCs w:val="24"/>
              </w:rPr>
            </w:pPr>
            <w:r w:rsidRPr="008379F9">
              <w:rPr>
                <w:b/>
                <w:sz w:val="24"/>
                <w:szCs w:val="24"/>
              </w:rPr>
              <w:t>Международные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Молоток (технология)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27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Фисенко Н.В.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1 место – Булычев В. 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2 место – Оконешникова К., Акопян С. (3кл.), Григоренко А., Савинов А. (4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.)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 (4кл.) 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3 место - Домнина А. (4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.)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Лауреаты - Анкудинова А., </w:t>
            </w:r>
            <w:proofErr w:type="spellStart"/>
            <w:r w:rsidRPr="008379F9">
              <w:rPr>
                <w:sz w:val="24"/>
                <w:szCs w:val="24"/>
              </w:rPr>
              <w:t>Митракова</w:t>
            </w:r>
            <w:proofErr w:type="spellEnd"/>
            <w:r w:rsidRPr="008379F9">
              <w:rPr>
                <w:sz w:val="24"/>
                <w:szCs w:val="24"/>
              </w:rPr>
              <w:t xml:space="preserve"> М., Павлушкин В., </w:t>
            </w:r>
            <w:proofErr w:type="spellStart"/>
            <w:r w:rsidRPr="008379F9">
              <w:rPr>
                <w:sz w:val="24"/>
                <w:szCs w:val="24"/>
              </w:rPr>
              <w:t>Ромаш</w:t>
            </w:r>
            <w:proofErr w:type="spellEnd"/>
            <w:r w:rsidRPr="008379F9">
              <w:rPr>
                <w:sz w:val="24"/>
                <w:szCs w:val="24"/>
              </w:rPr>
              <w:t xml:space="preserve"> </w:t>
            </w:r>
            <w:proofErr w:type="spellStart"/>
            <w:r w:rsidRPr="008379F9">
              <w:rPr>
                <w:sz w:val="24"/>
                <w:szCs w:val="24"/>
              </w:rPr>
              <w:t>Р.Калякина</w:t>
            </w:r>
            <w:proofErr w:type="spellEnd"/>
            <w:r w:rsidRPr="008379F9">
              <w:rPr>
                <w:sz w:val="24"/>
                <w:szCs w:val="24"/>
              </w:rPr>
              <w:t xml:space="preserve"> С. (3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.)</w:t>
            </w:r>
          </w:p>
        </w:tc>
      </w:tr>
      <w:tr w:rsidR="009A08A8" w:rsidRPr="008379F9" w:rsidTr="00DE7505">
        <w:tc>
          <w:tcPr>
            <w:tcW w:w="2448" w:type="dxa"/>
            <w:shd w:val="clear" w:color="auto" w:fill="auto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lastRenderedPageBreak/>
              <w:t xml:space="preserve">Слон 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(математика)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5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7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10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16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Яковлева Н.А.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Полтавченко Н.Н.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Тишко З.А.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Афонькина</w:t>
            </w:r>
            <w:proofErr w:type="spellEnd"/>
            <w:r w:rsidRPr="008379F9">
              <w:rPr>
                <w:sz w:val="24"/>
                <w:szCs w:val="24"/>
              </w:rPr>
              <w:t xml:space="preserve"> Е.Н,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Зиновьева Е.В.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Биленко Т.Н.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Сизова</w:t>
            </w:r>
            <w:proofErr w:type="spellEnd"/>
            <w:r w:rsidRPr="008379F9">
              <w:rPr>
                <w:sz w:val="24"/>
                <w:szCs w:val="24"/>
              </w:rPr>
              <w:t xml:space="preserve"> Г Е.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Федореева</w:t>
            </w:r>
            <w:proofErr w:type="spellEnd"/>
            <w:r w:rsidRPr="008379F9">
              <w:rPr>
                <w:sz w:val="24"/>
                <w:szCs w:val="24"/>
              </w:rPr>
              <w:t xml:space="preserve"> Г.Н.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Дробот</w:t>
            </w:r>
            <w:proofErr w:type="spellEnd"/>
            <w:r w:rsidRPr="008379F9">
              <w:rPr>
                <w:sz w:val="24"/>
                <w:szCs w:val="24"/>
              </w:rPr>
              <w:t xml:space="preserve"> Н.В.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Побокова</w:t>
            </w:r>
            <w:proofErr w:type="spellEnd"/>
            <w:r w:rsidRPr="008379F9">
              <w:rPr>
                <w:sz w:val="24"/>
                <w:szCs w:val="24"/>
              </w:rPr>
              <w:t xml:space="preserve"> А.К,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Лауреат – Наумова В., 2кл.</w:t>
            </w:r>
          </w:p>
          <w:p w:rsidR="009A08A8" w:rsidRPr="008379F9" w:rsidRDefault="00DE7505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Л</w:t>
            </w:r>
            <w:r w:rsidR="009A08A8" w:rsidRPr="008379F9">
              <w:rPr>
                <w:sz w:val="24"/>
                <w:szCs w:val="24"/>
              </w:rPr>
              <w:t>ауреат</w:t>
            </w:r>
            <w:r w:rsidRPr="008379F9">
              <w:rPr>
                <w:sz w:val="24"/>
                <w:szCs w:val="24"/>
              </w:rPr>
              <w:t xml:space="preserve"> – Домнина А., 4кл.</w:t>
            </w:r>
          </w:p>
          <w:p w:rsidR="009A08A8" w:rsidRPr="008379F9" w:rsidRDefault="00DE7505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Л</w:t>
            </w:r>
            <w:r w:rsidR="009A08A8" w:rsidRPr="008379F9">
              <w:rPr>
                <w:sz w:val="24"/>
                <w:szCs w:val="24"/>
              </w:rPr>
              <w:t>ауреат</w:t>
            </w:r>
            <w:r w:rsidRPr="008379F9">
              <w:rPr>
                <w:sz w:val="24"/>
                <w:szCs w:val="24"/>
              </w:rPr>
              <w:t xml:space="preserve"> – </w:t>
            </w:r>
            <w:proofErr w:type="spellStart"/>
            <w:r w:rsidRPr="008379F9">
              <w:rPr>
                <w:sz w:val="24"/>
                <w:szCs w:val="24"/>
              </w:rPr>
              <w:t>Галимьянова</w:t>
            </w:r>
            <w:proofErr w:type="spellEnd"/>
            <w:r w:rsidRPr="008379F9">
              <w:rPr>
                <w:sz w:val="24"/>
                <w:szCs w:val="24"/>
              </w:rPr>
              <w:t xml:space="preserve"> А., 1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DE7505" w:rsidRPr="008379F9" w:rsidRDefault="00DE7505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Лауреат – </w:t>
            </w:r>
            <w:proofErr w:type="spellStart"/>
            <w:r w:rsidRPr="008379F9">
              <w:rPr>
                <w:sz w:val="24"/>
                <w:szCs w:val="24"/>
              </w:rPr>
              <w:t>Ромаш</w:t>
            </w:r>
            <w:proofErr w:type="spellEnd"/>
            <w:r w:rsidRPr="008379F9">
              <w:rPr>
                <w:sz w:val="24"/>
                <w:szCs w:val="24"/>
              </w:rPr>
              <w:t xml:space="preserve"> Р., 3а</w:t>
            </w:r>
          </w:p>
          <w:p w:rsidR="009A08A8" w:rsidRPr="008379F9" w:rsidRDefault="00DE7505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Диплом - </w:t>
            </w:r>
            <w:proofErr w:type="spellStart"/>
            <w:r w:rsidRPr="008379F9">
              <w:rPr>
                <w:sz w:val="24"/>
                <w:szCs w:val="24"/>
              </w:rPr>
              <w:t>Шушенькова</w:t>
            </w:r>
            <w:proofErr w:type="spellEnd"/>
            <w:r w:rsidRPr="008379F9">
              <w:rPr>
                <w:sz w:val="24"/>
                <w:szCs w:val="24"/>
              </w:rPr>
              <w:t xml:space="preserve"> Н., 10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</w:t>
            </w:r>
          </w:p>
          <w:p w:rsidR="009A08A8" w:rsidRPr="008379F9" w:rsidRDefault="009A08A8" w:rsidP="00DE750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 лауреата</w:t>
            </w:r>
            <w:r w:rsidR="00DE7505" w:rsidRPr="008379F9">
              <w:rPr>
                <w:sz w:val="24"/>
                <w:szCs w:val="24"/>
              </w:rPr>
              <w:t xml:space="preserve"> - Александрова А., </w:t>
            </w:r>
            <w:proofErr w:type="spellStart"/>
            <w:r w:rsidR="00DE7505" w:rsidRPr="008379F9">
              <w:rPr>
                <w:sz w:val="24"/>
                <w:szCs w:val="24"/>
              </w:rPr>
              <w:t>Гогонел</w:t>
            </w:r>
            <w:proofErr w:type="spellEnd"/>
            <w:r w:rsidR="00DE7505" w:rsidRPr="008379F9">
              <w:rPr>
                <w:sz w:val="24"/>
                <w:szCs w:val="24"/>
              </w:rPr>
              <w:t xml:space="preserve"> А.</w:t>
            </w:r>
            <w:r w:rsidR="00657C38" w:rsidRPr="008379F9">
              <w:rPr>
                <w:sz w:val="24"/>
                <w:szCs w:val="24"/>
              </w:rPr>
              <w:t>, Козулина</w:t>
            </w:r>
            <w:r w:rsidR="00DE7505" w:rsidRPr="008379F9">
              <w:rPr>
                <w:sz w:val="24"/>
                <w:szCs w:val="24"/>
              </w:rPr>
              <w:t xml:space="preserve"> С. (ПК)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Инфознайка</w:t>
            </w:r>
            <w:proofErr w:type="spellEnd"/>
            <w:r w:rsidRPr="008379F9">
              <w:rPr>
                <w:sz w:val="24"/>
                <w:szCs w:val="24"/>
              </w:rPr>
              <w:t xml:space="preserve"> (информатика)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Биленко Т.Н.</w:t>
            </w:r>
          </w:p>
        </w:tc>
        <w:tc>
          <w:tcPr>
            <w:tcW w:w="3827" w:type="dxa"/>
          </w:tcPr>
          <w:p w:rsidR="009A08A8" w:rsidRPr="008379F9" w:rsidRDefault="009A08A8" w:rsidP="00DE750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Диплом</w:t>
            </w:r>
            <w:r w:rsidR="00DE7505" w:rsidRPr="008379F9">
              <w:rPr>
                <w:sz w:val="24"/>
                <w:szCs w:val="24"/>
              </w:rPr>
              <w:t>, район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Аккорд (музыка)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12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Сизова</w:t>
            </w:r>
            <w:proofErr w:type="spellEnd"/>
            <w:r w:rsidRPr="008379F9">
              <w:rPr>
                <w:sz w:val="24"/>
                <w:szCs w:val="24"/>
              </w:rPr>
              <w:t xml:space="preserve"> ГЕ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Сидоренко Т.В.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Призер в регионе –Бородаев Е., ПК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Ёж (русский)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7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Меньщикова Г.А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Подгорная Е.А.</w:t>
            </w:r>
          </w:p>
        </w:tc>
        <w:tc>
          <w:tcPr>
            <w:tcW w:w="3827" w:type="dxa"/>
          </w:tcPr>
          <w:p w:rsidR="009A08A8" w:rsidRPr="008379F9" w:rsidRDefault="00DE7505" w:rsidP="00DE750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Победитель – Зверева Алена, ПК</w:t>
            </w:r>
          </w:p>
        </w:tc>
      </w:tr>
      <w:tr w:rsidR="009A08A8" w:rsidRPr="008379F9" w:rsidTr="00DE7505">
        <w:tc>
          <w:tcPr>
            <w:tcW w:w="10456" w:type="dxa"/>
            <w:gridSpan w:val="4"/>
          </w:tcPr>
          <w:p w:rsidR="009A08A8" w:rsidRPr="008379F9" w:rsidRDefault="009A08A8" w:rsidP="001E4BA5">
            <w:pPr>
              <w:jc w:val="center"/>
              <w:rPr>
                <w:b/>
                <w:sz w:val="24"/>
                <w:szCs w:val="24"/>
              </w:rPr>
            </w:pPr>
            <w:r w:rsidRPr="008379F9">
              <w:rPr>
                <w:b/>
                <w:sz w:val="24"/>
                <w:szCs w:val="24"/>
              </w:rPr>
              <w:t>Российские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>Кенгуру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5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Яковлева НА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Афонькина</w:t>
            </w:r>
            <w:proofErr w:type="spellEnd"/>
            <w:r w:rsidRPr="008379F9">
              <w:rPr>
                <w:sz w:val="24"/>
                <w:szCs w:val="24"/>
              </w:rPr>
              <w:t xml:space="preserve"> ЕН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Побокова</w:t>
            </w:r>
            <w:proofErr w:type="spellEnd"/>
            <w:r w:rsidRPr="008379F9">
              <w:rPr>
                <w:sz w:val="24"/>
                <w:szCs w:val="24"/>
              </w:rPr>
              <w:t xml:space="preserve"> АК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Дробот</w:t>
            </w:r>
            <w:proofErr w:type="spellEnd"/>
            <w:r w:rsidRPr="008379F9">
              <w:rPr>
                <w:sz w:val="24"/>
                <w:szCs w:val="24"/>
              </w:rPr>
              <w:t xml:space="preserve"> Н.В.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Федореева</w:t>
            </w:r>
            <w:proofErr w:type="spellEnd"/>
            <w:r w:rsidRPr="008379F9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Диплом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 диплома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>Кенгуру-выпускникам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17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Полтавченко НН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Федореева</w:t>
            </w:r>
            <w:proofErr w:type="spellEnd"/>
            <w:r w:rsidRPr="008379F9">
              <w:rPr>
                <w:sz w:val="24"/>
                <w:szCs w:val="24"/>
              </w:rPr>
              <w:t xml:space="preserve"> ГН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>Игровой русский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8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11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Яковлева Н.А.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Афонькина</w:t>
            </w:r>
            <w:proofErr w:type="spellEnd"/>
            <w:r w:rsidRPr="008379F9">
              <w:rPr>
                <w:sz w:val="24"/>
                <w:szCs w:val="24"/>
              </w:rPr>
              <w:t xml:space="preserve"> Е.Н.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Зиновьева Е.В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3м</w:t>
            </w:r>
            <w:r w:rsidR="00657C38" w:rsidRPr="008379F9">
              <w:rPr>
                <w:sz w:val="24"/>
                <w:szCs w:val="24"/>
              </w:rPr>
              <w:t xml:space="preserve"> – 2 учащихся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2м</w:t>
            </w:r>
            <w:r w:rsidR="00657C38" w:rsidRPr="008379F9">
              <w:rPr>
                <w:sz w:val="24"/>
                <w:szCs w:val="24"/>
              </w:rPr>
              <w:t xml:space="preserve"> – 1 учащийся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9F9">
              <w:rPr>
                <w:color w:val="000000"/>
                <w:sz w:val="24"/>
                <w:szCs w:val="24"/>
              </w:rPr>
              <w:t>Орфо-эверест</w:t>
            </w:r>
            <w:proofErr w:type="spellEnd"/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5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15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Масошина</w:t>
            </w:r>
            <w:proofErr w:type="spellEnd"/>
            <w:r w:rsidRPr="008379F9">
              <w:rPr>
                <w:sz w:val="24"/>
                <w:szCs w:val="24"/>
              </w:rPr>
              <w:t xml:space="preserve"> ЛВ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Зиновьева ЕВ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Гришкевич</w:t>
            </w:r>
            <w:proofErr w:type="spellEnd"/>
            <w:r w:rsidRPr="008379F9">
              <w:rPr>
                <w:sz w:val="24"/>
                <w:szCs w:val="24"/>
              </w:rPr>
              <w:t xml:space="preserve"> ЕА.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Подгорная ЕА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Меньщикова ГА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Диплом, 2 грамоты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>Британский бульдог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Шестакова Ф.М.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Диплом </w:t>
            </w:r>
            <w:r w:rsidR="00DE7505" w:rsidRPr="008379F9">
              <w:rPr>
                <w:sz w:val="24"/>
                <w:szCs w:val="24"/>
              </w:rPr>
              <w:t xml:space="preserve">_ </w:t>
            </w:r>
            <w:proofErr w:type="spellStart"/>
            <w:r w:rsidR="00DE7505" w:rsidRPr="008379F9">
              <w:rPr>
                <w:sz w:val="24"/>
                <w:szCs w:val="24"/>
              </w:rPr>
              <w:t>Белясова</w:t>
            </w:r>
            <w:proofErr w:type="spellEnd"/>
            <w:r w:rsidR="00DE7505" w:rsidRPr="008379F9">
              <w:rPr>
                <w:sz w:val="24"/>
                <w:szCs w:val="24"/>
              </w:rPr>
              <w:t xml:space="preserve"> М., 5б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>КИТ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Биленко Т.Н.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2 диплома – </w:t>
            </w:r>
            <w:proofErr w:type="spellStart"/>
            <w:r w:rsidRPr="008379F9">
              <w:rPr>
                <w:sz w:val="24"/>
                <w:szCs w:val="24"/>
              </w:rPr>
              <w:t>Белясова</w:t>
            </w:r>
            <w:proofErr w:type="spellEnd"/>
            <w:r w:rsidRPr="008379F9">
              <w:rPr>
                <w:sz w:val="24"/>
                <w:szCs w:val="24"/>
              </w:rPr>
              <w:t xml:space="preserve"> М., 5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Шушенькова</w:t>
            </w:r>
            <w:proofErr w:type="spellEnd"/>
            <w:r w:rsidRPr="008379F9">
              <w:rPr>
                <w:sz w:val="24"/>
                <w:szCs w:val="24"/>
              </w:rPr>
              <w:t xml:space="preserve"> Н., 10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>Пегас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5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7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6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8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Подгорная ЕА.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Меньщикова ГА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Яковлева Н.А.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Гришкевич</w:t>
            </w:r>
            <w:proofErr w:type="spellEnd"/>
            <w:r w:rsidRPr="008379F9">
              <w:rPr>
                <w:sz w:val="24"/>
                <w:szCs w:val="24"/>
              </w:rPr>
              <w:t xml:space="preserve"> Е.А.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Тишко ЗА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Зиновьева ЕВ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Диплом – </w:t>
            </w:r>
            <w:proofErr w:type="spellStart"/>
            <w:r w:rsidRPr="008379F9">
              <w:rPr>
                <w:sz w:val="24"/>
                <w:szCs w:val="24"/>
              </w:rPr>
              <w:t>Белясова</w:t>
            </w:r>
            <w:proofErr w:type="spellEnd"/>
            <w:r w:rsidRPr="008379F9">
              <w:rPr>
                <w:sz w:val="24"/>
                <w:szCs w:val="24"/>
              </w:rPr>
              <w:t xml:space="preserve"> М., 5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9F9">
              <w:rPr>
                <w:color w:val="000000"/>
                <w:sz w:val="24"/>
                <w:szCs w:val="24"/>
              </w:rPr>
              <w:t>Гелиантус</w:t>
            </w:r>
            <w:proofErr w:type="spellEnd"/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Афонькина</w:t>
            </w:r>
            <w:proofErr w:type="spellEnd"/>
            <w:r w:rsidRPr="008379F9">
              <w:rPr>
                <w:sz w:val="24"/>
                <w:szCs w:val="24"/>
              </w:rPr>
              <w:t xml:space="preserve"> ЕН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Зиновьева ЕВ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Цыганова НН 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4 диплома – Полтавченко Д., Смирнов Л., Калякина С., Громыко К.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1 диплом – </w:t>
            </w:r>
            <w:proofErr w:type="spellStart"/>
            <w:r w:rsidRPr="008379F9">
              <w:rPr>
                <w:sz w:val="24"/>
                <w:szCs w:val="24"/>
              </w:rPr>
              <w:t>Ромаш</w:t>
            </w:r>
            <w:proofErr w:type="spellEnd"/>
            <w:r w:rsidRPr="008379F9">
              <w:rPr>
                <w:sz w:val="24"/>
                <w:szCs w:val="24"/>
              </w:rPr>
              <w:t xml:space="preserve"> Р.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>ЭМУ-специалист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6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5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lastRenderedPageBreak/>
              <w:t>Яковлева НА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Полтавченко НН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Биленко ТН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Афонькина</w:t>
            </w:r>
            <w:proofErr w:type="spellEnd"/>
            <w:r w:rsidRPr="008379F9">
              <w:rPr>
                <w:sz w:val="24"/>
                <w:szCs w:val="24"/>
              </w:rPr>
              <w:t xml:space="preserve"> ЕН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Шестакова ФМ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lastRenderedPageBreak/>
              <w:t xml:space="preserve">Рус, </w:t>
            </w:r>
            <w:proofErr w:type="spellStart"/>
            <w:r w:rsidRPr="008379F9">
              <w:rPr>
                <w:sz w:val="24"/>
                <w:szCs w:val="24"/>
              </w:rPr>
              <w:t>матем</w:t>
            </w:r>
            <w:proofErr w:type="spellEnd"/>
            <w:r w:rsidRPr="008379F9">
              <w:rPr>
                <w:sz w:val="24"/>
                <w:szCs w:val="24"/>
              </w:rPr>
              <w:t xml:space="preserve"> – </w:t>
            </w:r>
            <w:proofErr w:type="spellStart"/>
            <w:r w:rsidRPr="008379F9">
              <w:rPr>
                <w:sz w:val="24"/>
                <w:szCs w:val="24"/>
              </w:rPr>
              <w:t>Жулин</w:t>
            </w:r>
            <w:proofErr w:type="spellEnd"/>
            <w:r w:rsidRPr="008379F9">
              <w:rPr>
                <w:sz w:val="24"/>
                <w:szCs w:val="24"/>
              </w:rPr>
              <w:t xml:space="preserve"> К., 2кл.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Матем</w:t>
            </w:r>
            <w:proofErr w:type="spellEnd"/>
            <w:r w:rsidRPr="008379F9">
              <w:rPr>
                <w:sz w:val="24"/>
                <w:szCs w:val="24"/>
              </w:rPr>
              <w:t xml:space="preserve"> – Руденко С., 4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Инф. – Большаков Р., 3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Матем</w:t>
            </w:r>
            <w:proofErr w:type="spellEnd"/>
            <w:r w:rsidRPr="008379F9">
              <w:rPr>
                <w:sz w:val="24"/>
                <w:szCs w:val="24"/>
              </w:rPr>
              <w:t xml:space="preserve"> – </w:t>
            </w:r>
            <w:proofErr w:type="spellStart"/>
            <w:r w:rsidRPr="008379F9">
              <w:rPr>
                <w:sz w:val="24"/>
                <w:szCs w:val="24"/>
              </w:rPr>
              <w:t>Джакбарова</w:t>
            </w:r>
            <w:proofErr w:type="spellEnd"/>
            <w:r w:rsidRPr="008379F9">
              <w:rPr>
                <w:sz w:val="24"/>
                <w:szCs w:val="24"/>
              </w:rPr>
              <w:t xml:space="preserve"> А., 3кл.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lastRenderedPageBreak/>
              <w:t>Англ.яз</w:t>
            </w:r>
            <w:proofErr w:type="spellEnd"/>
            <w:r w:rsidRPr="008379F9">
              <w:rPr>
                <w:sz w:val="24"/>
                <w:szCs w:val="24"/>
              </w:rPr>
              <w:t xml:space="preserve"> – Булычев В., 4кл.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lastRenderedPageBreak/>
              <w:t>Спасатели (ОБЖ)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16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Биленко Т.Н.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Афонькина</w:t>
            </w:r>
            <w:proofErr w:type="spellEnd"/>
            <w:r w:rsidRPr="008379F9">
              <w:rPr>
                <w:sz w:val="24"/>
                <w:szCs w:val="24"/>
              </w:rPr>
              <w:t xml:space="preserve"> Е.Н.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Зиновьева Е.В.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Яковлева Н.А.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Диплом – </w:t>
            </w:r>
            <w:proofErr w:type="spellStart"/>
            <w:r w:rsidRPr="008379F9">
              <w:rPr>
                <w:sz w:val="24"/>
                <w:szCs w:val="24"/>
              </w:rPr>
              <w:t>Шушенькова</w:t>
            </w:r>
            <w:proofErr w:type="spellEnd"/>
            <w:r w:rsidRPr="008379F9">
              <w:rPr>
                <w:sz w:val="24"/>
                <w:szCs w:val="24"/>
              </w:rPr>
              <w:t xml:space="preserve"> Н., 10кл.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Диплом – Сидоренко П., 2 </w:t>
            </w:r>
            <w:proofErr w:type="spellStart"/>
            <w:r w:rsidRPr="008379F9">
              <w:rPr>
                <w:sz w:val="24"/>
                <w:szCs w:val="24"/>
              </w:rPr>
              <w:t>кл</w:t>
            </w:r>
            <w:proofErr w:type="spellEnd"/>
            <w:r w:rsidRPr="008379F9">
              <w:rPr>
                <w:sz w:val="24"/>
                <w:szCs w:val="24"/>
              </w:rPr>
              <w:t>.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>Русский медвежонок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10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16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16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5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8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Полтавченко Н.Н.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Афонькина</w:t>
            </w:r>
            <w:proofErr w:type="spellEnd"/>
            <w:r w:rsidRPr="008379F9">
              <w:rPr>
                <w:sz w:val="24"/>
                <w:szCs w:val="24"/>
              </w:rPr>
              <w:t xml:space="preserve"> Е.Н.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Зиновьева Е.В.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Яковлева Н.А.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Гришкевич</w:t>
            </w:r>
            <w:proofErr w:type="spellEnd"/>
            <w:r w:rsidRPr="008379F9">
              <w:rPr>
                <w:sz w:val="24"/>
                <w:szCs w:val="24"/>
              </w:rPr>
              <w:t xml:space="preserve"> Е.А.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Меньщикова ГА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Масошина</w:t>
            </w:r>
            <w:proofErr w:type="spellEnd"/>
            <w:r w:rsidRPr="008379F9">
              <w:rPr>
                <w:sz w:val="24"/>
                <w:szCs w:val="24"/>
              </w:rPr>
              <w:t xml:space="preserve"> Л.В.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Подгорная ЕА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 диплома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 xml:space="preserve">Диплом </w:t>
            </w:r>
            <w:r w:rsidR="00657C38" w:rsidRPr="008379F9">
              <w:rPr>
                <w:sz w:val="24"/>
                <w:szCs w:val="24"/>
              </w:rPr>
              <w:t xml:space="preserve">– </w:t>
            </w:r>
            <w:proofErr w:type="spellStart"/>
            <w:r w:rsidR="00657C38" w:rsidRPr="008379F9">
              <w:rPr>
                <w:sz w:val="24"/>
                <w:szCs w:val="24"/>
              </w:rPr>
              <w:t>Жулин</w:t>
            </w:r>
            <w:proofErr w:type="spellEnd"/>
            <w:r w:rsidR="00657C38" w:rsidRPr="008379F9">
              <w:rPr>
                <w:sz w:val="24"/>
                <w:szCs w:val="24"/>
              </w:rPr>
              <w:t xml:space="preserve"> К., 2 </w:t>
            </w:r>
            <w:proofErr w:type="spellStart"/>
            <w:r w:rsidR="00657C38" w:rsidRPr="008379F9">
              <w:rPr>
                <w:sz w:val="24"/>
                <w:szCs w:val="24"/>
              </w:rPr>
              <w:t>кл</w:t>
            </w:r>
            <w:proofErr w:type="spellEnd"/>
            <w:r w:rsidR="00657C38" w:rsidRPr="008379F9">
              <w:rPr>
                <w:sz w:val="24"/>
                <w:szCs w:val="24"/>
              </w:rPr>
              <w:t>.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 диплома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9F9">
              <w:rPr>
                <w:color w:val="000000"/>
                <w:sz w:val="24"/>
                <w:szCs w:val="24"/>
              </w:rPr>
              <w:t>Политоринг</w:t>
            </w:r>
            <w:proofErr w:type="spellEnd"/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9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17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12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9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11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14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3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Тишко ЗА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Яковлева НА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Афонькина</w:t>
            </w:r>
            <w:proofErr w:type="spellEnd"/>
            <w:r w:rsidRPr="008379F9">
              <w:rPr>
                <w:sz w:val="24"/>
                <w:szCs w:val="24"/>
              </w:rPr>
              <w:t xml:space="preserve"> ЕН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Зиновьева ЕВ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Польавченко</w:t>
            </w:r>
            <w:proofErr w:type="spellEnd"/>
            <w:r w:rsidRPr="008379F9">
              <w:rPr>
                <w:sz w:val="24"/>
                <w:szCs w:val="24"/>
              </w:rPr>
              <w:t xml:space="preserve"> НН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Фисенко НВ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Меньщикова ГА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Наумова ЕА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Биленко ТН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color w:val="000000"/>
                <w:sz w:val="24"/>
                <w:szCs w:val="24"/>
              </w:rPr>
            </w:pPr>
            <w:r w:rsidRPr="008379F9">
              <w:rPr>
                <w:color w:val="000000"/>
                <w:sz w:val="24"/>
                <w:szCs w:val="24"/>
              </w:rPr>
              <w:t>ЧИП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Тишко ЗА</w:t>
            </w:r>
          </w:p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Цыганова НН</w:t>
            </w:r>
          </w:p>
        </w:tc>
        <w:tc>
          <w:tcPr>
            <w:tcW w:w="3827" w:type="dxa"/>
          </w:tcPr>
          <w:p w:rsidR="009A08A8" w:rsidRPr="008379F9" w:rsidRDefault="00657C38" w:rsidP="00657C38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Грамота – Булычев В., 3 м. в регионе</w:t>
            </w:r>
          </w:p>
        </w:tc>
      </w:tr>
      <w:tr w:rsidR="009A08A8" w:rsidRPr="008379F9" w:rsidTr="00DE7505">
        <w:tc>
          <w:tcPr>
            <w:tcW w:w="10456" w:type="dxa"/>
            <w:gridSpan w:val="4"/>
          </w:tcPr>
          <w:p w:rsidR="009A08A8" w:rsidRPr="008379F9" w:rsidRDefault="009A08A8" w:rsidP="001E4BA5">
            <w:pPr>
              <w:jc w:val="center"/>
              <w:rPr>
                <w:b/>
                <w:sz w:val="24"/>
                <w:szCs w:val="24"/>
              </w:rPr>
            </w:pPr>
            <w:r w:rsidRPr="008379F9">
              <w:rPr>
                <w:b/>
                <w:sz w:val="24"/>
                <w:szCs w:val="24"/>
              </w:rPr>
              <w:t>Регион</w:t>
            </w:r>
          </w:p>
        </w:tc>
      </w:tr>
      <w:tr w:rsidR="009A08A8" w:rsidRPr="008379F9" w:rsidTr="00DE7505">
        <w:tc>
          <w:tcPr>
            <w:tcW w:w="2448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Знай и соблюдай» по ПДД</w:t>
            </w:r>
          </w:p>
        </w:tc>
        <w:tc>
          <w:tcPr>
            <w:tcW w:w="1771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r w:rsidRPr="008379F9">
              <w:rPr>
                <w:sz w:val="24"/>
                <w:szCs w:val="24"/>
              </w:rPr>
              <w:t>Биленко Т.Н.</w:t>
            </w:r>
          </w:p>
        </w:tc>
        <w:tc>
          <w:tcPr>
            <w:tcW w:w="3827" w:type="dxa"/>
          </w:tcPr>
          <w:p w:rsidR="009A08A8" w:rsidRPr="008379F9" w:rsidRDefault="009A08A8" w:rsidP="001E4BA5">
            <w:pPr>
              <w:rPr>
                <w:sz w:val="24"/>
                <w:szCs w:val="24"/>
              </w:rPr>
            </w:pPr>
            <w:proofErr w:type="spellStart"/>
            <w:r w:rsidRPr="008379F9">
              <w:rPr>
                <w:sz w:val="24"/>
                <w:szCs w:val="24"/>
              </w:rPr>
              <w:t>Цуприк</w:t>
            </w:r>
            <w:proofErr w:type="spellEnd"/>
            <w:r w:rsidRPr="008379F9">
              <w:rPr>
                <w:sz w:val="24"/>
                <w:szCs w:val="24"/>
              </w:rPr>
              <w:t xml:space="preserve"> С., 7 класс, призер</w:t>
            </w:r>
          </w:p>
        </w:tc>
      </w:tr>
    </w:tbl>
    <w:p w:rsidR="005303E0" w:rsidRPr="008379F9" w:rsidRDefault="005303E0" w:rsidP="00B27DCF">
      <w:pPr>
        <w:rPr>
          <w:sz w:val="24"/>
          <w:szCs w:val="24"/>
          <w:u w:val="single"/>
        </w:rPr>
      </w:pPr>
    </w:p>
    <w:p w:rsidR="005303E0" w:rsidRPr="008379F9" w:rsidRDefault="005303E0" w:rsidP="00B27DCF">
      <w:pPr>
        <w:rPr>
          <w:sz w:val="24"/>
          <w:szCs w:val="24"/>
          <w:u w:val="single"/>
        </w:rPr>
      </w:pPr>
    </w:p>
    <w:p w:rsidR="00433D2E" w:rsidRPr="008379F9" w:rsidRDefault="00433D2E" w:rsidP="005C459A">
      <w:pPr>
        <w:pStyle w:val="a3"/>
        <w:tabs>
          <w:tab w:val="left" w:pos="3119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79F9">
        <w:rPr>
          <w:rFonts w:ascii="Times New Roman" w:hAnsi="Times New Roman"/>
          <w:b/>
          <w:sz w:val="24"/>
          <w:szCs w:val="24"/>
          <w:lang w:val="ru-RU"/>
        </w:rPr>
        <w:t>Оценки и отзывы потребителей образовательных услуг</w:t>
      </w:r>
    </w:p>
    <w:p w:rsidR="00C57253" w:rsidRPr="008379F9" w:rsidRDefault="00C57253" w:rsidP="005C459A">
      <w:pPr>
        <w:pStyle w:val="a3"/>
        <w:tabs>
          <w:tab w:val="left" w:pos="3119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7253" w:rsidRPr="008379F9" w:rsidRDefault="00C57253" w:rsidP="00C57253">
      <w:pPr>
        <w:spacing w:line="360" w:lineRule="atLeast"/>
        <w:rPr>
          <w:bCs w:val="0"/>
          <w:sz w:val="24"/>
          <w:szCs w:val="24"/>
        </w:rPr>
      </w:pPr>
      <w:r w:rsidRPr="008379F9">
        <w:rPr>
          <w:bCs w:val="0"/>
          <w:spacing w:val="2"/>
          <w:sz w:val="24"/>
          <w:szCs w:val="24"/>
        </w:rPr>
        <w:t>В мае 2017 года прошла независимая оценка качества образовательных услуг, в которой приняли участие обучающиеся и их родители (законные представители).</w:t>
      </w:r>
    </w:p>
    <w:p w:rsidR="00C57253" w:rsidRPr="008379F9" w:rsidRDefault="00C57253" w:rsidP="00C57253">
      <w:pPr>
        <w:spacing w:line="360" w:lineRule="atLeast"/>
        <w:jc w:val="center"/>
        <w:rPr>
          <w:b/>
          <w:bCs w:val="0"/>
          <w:spacing w:val="2"/>
          <w:sz w:val="24"/>
          <w:szCs w:val="24"/>
        </w:rPr>
      </w:pPr>
      <w:r w:rsidRPr="008379F9">
        <w:rPr>
          <w:b/>
          <w:bCs w:val="0"/>
          <w:spacing w:val="2"/>
          <w:sz w:val="24"/>
          <w:szCs w:val="24"/>
        </w:rPr>
        <w:t xml:space="preserve">Изучение удовлетворенности учащихся школьной жизнью (автор методики </w:t>
      </w:r>
      <w:proofErr w:type="spellStart"/>
      <w:r w:rsidRPr="008379F9">
        <w:rPr>
          <w:b/>
          <w:bCs w:val="0"/>
          <w:spacing w:val="2"/>
          <w:sz w:val="24"/>
          <w:szCs w:val="24"/>
        </w:rPr>
        <w:t>Н.В.Паршина</w:t>
      </w:r>
      <w:proofErr w:type="spellEnd"/>
      <w:r w:rsidRPr="008379F9">
        <w:rPr>
          <w:b/>
          <w:bCs w:val="0"/>
          <w:spacing w:val="2"/>
          <w:sz w:val="24"/>
          <w:szCs w:val="24"/>
        </w:rPr>
        <w:t>)</w:t>
      </w:r>
    </w:p>
    <w:p w:rsidR="00C57253" w:rsidRPr="008379F9" w:rsidRDefault="00C57253" w:rsidP="00C57253">
      <w:pPr>
        <w:spacing w:line="360" w:lineRule="atLeast"/>
        <w:rPr>
          <w:bCs w:val="0"/>
          <w:spacing w:val="2"/>
          <w:sz w:val="24"/>
          <w:szCs w:val="24"/>
        </w:rPr>
      </w:pPr>
      <w:r w:rsidRPr="008379F9">
        <w:rPr>
          <w:bCs w:val="0"/>
          <w:spacing w:val="2"/>
          <w:sz w:val="24"/>
          <w:szCs w:val="24"/>
        </w:rPr>
        <w:t>1 - 4 классы:</w:t>
      </w:r>
    </w:p>
    <w:p w:rsidR="00C57253" w:rsidRPr="008379F9" w:rsidRDefault="00C57253" w:rsidP="00C57253">
      <w:pPr>
        <w:spacing w:line="360" w:lineRule="atLeast"/>
        <w:rPr>
          <w:bCs w:val="0"/>
          <w:color w:val="324158"/>
          <w:spacing w:val="2"/>
          <w:sz w:val="24"/>
          <w:szCs w:val="24"/>
          <w:u w:val="single"/>
        </w:rPr>
      </w:pPr>
    </w:p>
    <w:p w:rsidR="00C57253" w:rsidRPr="008379F9" w:rsidRDefault="00C57253" w:rsidP="00C57253">
      <w:pPr>
        <w:spacing w:line="360" w:lineRule="atLeast"/>
        <w:rPr>
          <w:bCs w:val="0"/>
          <w:color w:val="324158"/>
          <w:spacing w:val="2"/>
          <w:sz w:val="24"/>
          <w:szCs w:val="24"/>
          <w:u w:val="single"/>
        </w:rPr>
      </w:pPr>
      <w:r w:rsidRPr="008379F9">
        <w:rPr>
          <w:noProof/>
          <w:sz w:val="24"/>
          <w:szCs w:val="24"/>
        </w:rPr>
        <w:lastRenderedPageBreak/>
        <w:drawing>
          <wp:inline distT="0" distB="0" distL="0" distR="0" wp14:anchorId="0F62BFED" wp14:editId="5A699EB1">
            <wp:extent cx="6645910" cy="287461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253" w:rsidRPr="008379F9" w:rsidRDefault="00C57253" w:rsidP="00C57253">
      <w:pPr>
        <w:spacing w:line="360" w:lineRule="atLeast"/>
        <w:rPr>
          <w:bCs w:val="0"/>
          <w:color w:val="324158"/>
          <w:spacing w:val="2"/>
          <w:sz w:val="24"/>
          <w:szCs w:val="24"/>
        </w:rPr>
      </w:pPr>
      <w:r w:rsidRPr="008379F9">
        <w:rPr>
          <w:bCs w:val="0"/>
          <w:color w:val="324158"/>
          <w:spacing w:val="2"/>
          <w:sz w:val="24"/>
          <w:szCs w:val="24"/>
        </w:rPr>
        <w:t>5-8 классы:</w:t>
      </w:r>
    </w:p>
    <w:p w:rsidR="00C57253" w:rsidRPr="008379F9" w:rsidRDefault="00B2337D" w:rsidP="00C57253">
      <w:pPr>
        <w:spacing w:line="360" w:lineRule="atLeast"/>
        <w:rPr>
          <w:bCs w:val="0"/>
          <w:color w:val="324158"/>
          <w:spacing w:val="2"/>
          <w:sz w:val="24"/>
          <w:szCs w:val="24"/>
          <w:u w:val="single"/>
        </w:rPr>
      </w:pPr>
      <w:r w:rsidRPr="008379F9">
        <w:rPr>
          <w:noProof/>
          <w:sz w:val="24"/>
          <w:szCs w:val="24"/>
        </w:rPr>
        <w:drawing>
          <wp:inline distT="0" distB="0" distL="0" distR="0" wp14:anchorId="6CB28041" wp14:editId="16EF30B5">
            <wp:extent cx="6503670" cy="171906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253" w:rsidRPr="008379F9" w:rsidRDefault="00C57253" w:rsidP="00C57253">
      <w:pPr>
        <w:spacing w:line="360" w:lineRule="atLeast"/>
        <w:rPr>
          <w:bCs w:val="0"/>
          <w:sz w:val="24"/>
          <w:szCs w:val="24"/>
        </w:rPr>
      </w:pPr>
    </w:p>
    <w:p w:rsidR="00C57253" w:rsidRPr="008379F9" w:rsidRDefault="00C57253" w:rsidP="00C57253">
      <w:pPr>
        <w:spacing w:line="360" w:lineRule="atLeast"/>
        <w:rPr>
          <w:bCs w:val="0"/>
          <w:color w:val="324158"/>
          <w:spacing w:val="2"/>
          <w:sz w:val="24"/>
          <w:szCs w:val="24"/>
        </w:rPr>
      </w:pPr>
      <w:r w:rsidRPr="008379F9">
        <w:rPr>
          <w:bCs w:val="0"/>
          <w:color w:val="324158"/>
          <w:spacing w:val="2"/>
          <w:sz w:val="24"/>
          <w:szCs w:val="24"/>
        </w:rPr>
        <w:t>9-11 классы:</w:t>
      </w:r>
    </w:p>
    <w:p w:rsidR="00C57253" w:rsidRPr="008379F9" w:rsidRDefault="00C57253" w:rsidP="00C57253">
      <w:pPr>
        <w:spacing w:line="360" w:lineRule="atLeast"/>
        <w:rPr>
          <w:bCs w:val="0"/>
          <w:color w:val="324158"/>
          <w:spacing w:val="2"/>
          <w:sz w:val="24"/>
          <w:szCs w:val="24"/>
        </w:rPr>
      </w:pPr>
      <w:r w:rsidRPr="008379F9">
        <w:rPr>
          <w:noProof/>
          <w:sz w:val="24"/>
          <w:szCs w:val="24"/>
        </w:rPr>
        <w:drawing>
          <wp:inline distT="0" distB="0" distL="0" distR="0" wp14:anchorId="05365C35" wp14:editId="117C0425">
            <wp:extent cx="6530000" cy="226668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7253" w:rsidRPr="008379F9" w:rsidRDefault="00C57253" w:rsidP="00C57253">
      <w:pPr>
        <w:spacing w:line="360" w:lineRule="atLeast"/>
        <w:jc w:val="both"/>
        <w:rPr>
          <w:bCs w:val="0"/>
          <w:spacing w:val="2"/>
          <w:sz w:val="24"/>
          <w:szCs w:val="24"/>
        </w:rPr>
      </w:pPr>
      <w:r w:rsidRPr="008379F9">
        <w:rPr>
          <w:bCs w:val="0"/>
          <w:spacing w:val="2"/>
          <w:sz w:val="24"/>
          <w:szCs w:val="24"/>
        </w:rPr>
        <w:t xml:space="preserve">Как видно из графиков, удовлетворенность учащихся </w:t>
      </w:r>
      <w:proofErr w:type="gramStart"/>
      <w:r w:rsidRPr="008379F9">
        <w:rPr>
          <w:bCs w:val="0"/>
          <w:spacing w:val="2"/>
          <w:sz w:val="24"/>
          <w:szCs w:val="24"/>
        </w:rPr>
        <w:t>школьников</w:t>
      </w:r>
      <w:r w:rsidR="005B2CA9" w:rsidRPr="008379F9">
        <w:rPr>
          <w:bCs w:val="0"/>
          <w:spacing w:val="2"/>
          <w:sz w:val="24"/>
          <w:szCs w:val="24"/>
        </w:rPr>
        <w:t xml:space="preserve"> </w:t>
      </w:r>
      <w:r w:rsidRPr="008379F9">
        <w:rPr>
          <w:bCs w:val="0"/>
          <w:spacing w:val="2"/>
          <w:sz w:val="24"/>
          <w:szCs w:val="24"/>
        </w:rPr>
        <w:t xml:space="preserve"> на</w:t>
      </w:r>
      <w:proofErr w:type="gramEnd"/>
      <w:r w:rsidRPr="008379F9">
        <w:rPr>
          <w:bCs w:val="0"/>
          <w:spacing w:val="2"/>
          <w:sz w:val="24"/>
          <w:szCs w:val="24"/>
        </w:rPr>
        <w:t xml:space="preserve"> высоком уровне</w:t>
      </w:r>
      <w:r w:rsidR="005B2CA9" w:rsidRPr="008379F9">
        <w:rPr>
          <w:bCs w:val="0"/>
          <w:spacing w:val="2"/>
          <w:sz w:val="24"/>
          <w:szCs w:val="24"/>
        </w:rPr>
        <w:t xml:space="preserve"> – 80%, на среднем уровне – 20%.</w:t>
      </w:r>
    </w:p>
    <w:p w:rsidR="00C57253" w:rsidRPr="008379F9" w:rsidRDefault="00C57253" w:rsidP="00C57253">
      <w:pPr>
        <w:spacing w:line="360" w:lineRule="atLeast"/>
        <w:jc w:val="center"/>
        <w:rPr>
          <w:b/>
          <w:bCs w:val="0"/>
          <w:spacing w:val="2"/>
          <w:sz w:val="24"/>
          <w:szCs w:val="24"/>
        </w:rPr>
      </w:pPr>
      <w:r w:rsidRPr="008379F9">
        <w:rPr>
          <w:b/>
          <w:bCs w:val="0"/>
          <w:spacing w:val="2"/>
          <w:sz w:val="24"/>
          <w:szCs w:val="24"/>
        </w:rPr>
        <w:t xml:space="preserve">Изучение удовлетворенности родителей работой </w:t>
      </w:r>
      <w:proofErr w:type="gramStart"/>
      <w:r w:rsidRPr="008379F9">
        <w:rPr>
          <w:b/>
          <w:bCs w:val="0"/>
          <w:spacing w:val="2"/>
          <w:sz w:val="24"/>
          <w:szCs w:val="24"/>
        </w:rPr>
        <w:t>школы  (</w:t>
      </w:r>
      <w:proofErr w:type="gramEnd"/>
      <w:r w:rsidRPr="008379F9">
        <w:rPr>
          <w:b/>
          <w:bCs w:val="0"/>
          <w:spacing w:val="2"/>
          <w:sz w:val="24"/>
          <w:szCs w:val="24"/>
        </w:rPr>
        <w:t xml:space="preserve">автор методики </w:t>
      </w:r>
      <w:proofErr w:type="spellStart"/>
      <w:r w:rsidRPr="008379F9">
        <w:rPr>
          <w:b/>
          <w:bCs w:val="0"/>
          <w:spacing w:val="2"/>
          <w:sz w:val="24"/>
          <w:szCs w:val="24"/>
        </w:rPr>
        <w:t>Е.Н.Степанов</w:t>
      </w:r>
      <w:proofErr w:type="spellEnd"/>
      <w:r w:rsidRPr="008379F9">
        <w:rPr>
          <w:b/>
          <w:bCs w:val="0"/>
          <w:spacing w:val="2"/>
          <w:sz w:val="24"/>
          <w:szCs w:val="24"/>
        </w:rPr>
        <w:t>)</w:t>
      </w:r>
    </w:p>
    <w:p w:rsidR="00C57253" w:rsidRPr="008379F9" w:rsidRDefault="00C57253" w:rsidP="00C57253">
      <w:pPr>
        <w:spacing w:line="360" w:lineRule="atLeast"/>
        <w:rPr>
          <w:bCs w:val="0"/>
          <w:spacing w:val="2"/>
          <w:sz w:val="24"/>
          <w:szCs w:val="24"/>
        </w:rPr>
      </w:pPr>
      <w:r w:rsidRPr="008379F9">
        <w:rPr>
          <w:bCs w:val="0"/>
          <w:spacing w:val="2"/>
          <w:sz w:val="24"/>
          <w:szCs w:val="24"/>
        </w:rPr>
        <w:t>1 - 4 классы:</w:t>
      </w:r>
    </w:p>
    <w:p w:rsidR="00C57253" w:rsidRPr="008379F9" w:rsidRDefault="005B2CA9" w:rsidP="00C57253">
      <w:pPr>
        <w:spacing w:line="360" w:lineRule="atLeast"/>
        <w:rPr>
          <w:bCs w:val="0"/>
          <w:color w:val="324158"/>
          <w:spacing w:val="2"/>
          <w:sz w:val="24"/>
          <w:szCs w:val="24"/>
        </w:rPr>
      </w:pPr>
      <w:r w:rsidRPr="008379F9">
        <w:rPr>
          <w:noProof/>
          <w:sz w:val="24"/>
          <w:szCs w:val="24"/>
        </w:rPr>
        <w:lastRenderedPageBreak/>
        <w:drawing>
          <wp:inline distT="0" distB="0" distL="0" distR="0" wp14:anchorId="66583A3E" wp14:editId="61BF518F">
            <wp:extent cx="6645910" cy="3322271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7253" w:rsidRPr="008379F9" w:rsidRDefault="00C57253" w:rsidP="00C57253">
      <w:pPr>
        <w:spacing w:line="360" w:lineRule="atLeast"/>
        <w:rPr>
          <w:bCs w:val="0"/>
          <w:color w:val="324158"/>
          <w:spacing w:val="2"/>
          <w:sz w:val="24"/>
          <w:szCs w:val="24"/>
        </w:rPr>
      </w:pPr>
      <w:r w:rsidRPr="008379F9">
        <w:rPr>
          <w:bCs w:val="0"/>
          <w:color w:val="324158"/>
          <w:spacing w:val="2"/>
          <w:sz w:val="24"/>
          <w:szCs w:val="24"/>
        </w:rPr>
        <w:t>5-8 классы:</w:t>
      </w:r>
    </w:p>
    <w:p w:rsidR="00C57253" w:rsidRPr="008379F9" w:rsidRDefault="00C57253" w:rsidP="00C57253">
      <w:pPr>
        <w:spacing w:line="360" w:lineRule="atLeast"/>
        <w:rPr>
          <w:bCs w:val="0"/>
          <w:color w:val="324158"/>
          <w:spacing w:val="2"/>
          <w:sz w:val="24"/>
          <w:szCs w:val="24"/>
        </w:rPr>
      </w:pPr>
      <w:r w:rsidRPr="008379F9">
        <w:rPr>
          <w:noProof/>
          <w:sz w:val="24"/>
          <w:szCs w:val="24"/>
        </w:rPr>
        <w:drawing>
          <wp:inline distT="0" distB="0" distL="0" distR="0" wp14:anchorId="61101ED6" wp14:editId="427BE9B5">
            <wp:extent cx="5179060" cy="1714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7253" w:rsidRPr="008379F9" w:rsidRDefault="00C57253" w:rsidP="00C57253">
      <w:pPr>
        <w:spacing w:line="360" w:lineRule="atLeast"/>
        <w:rPr>
          <w:bCs w:val="0"/>
          <w:color w:val="324158"/>
          <w:spacing w:val="2"/>
          <w:sz w:val="24"/>
          <w:szCs w:val="24"/>
        </w:rPr>
      </w:pPr>
    </w:p>
    <w:p w:rsidR="00C57253" w:rsidRPr="008379F9" w:rsidRDefault="00C57253" w:rsidP="00C57253">
      <w:pPr>
        <w:spacing w:line="360" w:lineRule="atLeast"/>
        <w:rPr>
          <w:bCs w:val="0"/>
          <w:color w:val="324158"/>
          <w:spacing w:val="2"/>
          <w:sz w:val="24"/>
          <w:szCs w:val="24"/>
        </w:rPr>
      </w:pPr>
      <w:r w:rsidRPr="008379F9">
        <w:rPr>
          <w:bCs w:val="0"/>
          <w:color w:val="324158"/>
          <w:spacing w:val="2"/>
          <w:sz w:val="24"/>
          <w:szCs w:val="24"/>
        </w:rPr>
        <w:t>9-11 классы:</w:t>
      </w:r>
    </w:p>
    <w:p w:rsidR="005B2CA9" w:rsidRPr="008379F9" w:rsidRDefault="005B2CA9" w:rsidP="005B2CA9">
      <w:pPr>
        <w:spacing w:line="360" w:lineRule="atLeast"/>
        <w:jc w:val="both"/>
        <w:rPr>
          <w:bCs w:val="0"/>
          <w:spacing w:val="2"/>
          <w:sz w:val="24"/>
          <w:szCs w:val="24"/>
        </w:rPr>
      </w:pPr>
      <w:r w:rsidRPr="008379F9">
        <w:rPr>
          <w:noProof/>
          <w:sz w:val="24"/>
          <w:szCs w:val="24"/>
        </w:rPr>
        <w:drawing>
          <wp:inline distT="0" distB="0" distL="0" distR="0" wp14:anchorId="65C3C0C7" wp14:editId="21C76CF5">
            <wp:extent cx="6645910" cy="309315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2CA9" w:rsidRPr="008379F9" w:rsidRDefault="005B2CA9" w:rsidP="005B2CA9">
      <w:pPr>
        <w:spacing w:line="360" w:lineRule="atLeast"/>
        <w:jc w:val="both"/>
        <w:rPr>
          <w:bCs w:val="0"/>
          <w:spacing w:val="2"/>
          <w:sz w:val="24"/>
          <w:szCs w:val="24"/>
        </w:rPr>
      </w:pPr>
      <w:r w:rsidRPr="008379F9">
        <w:rPr>
          <w:bCs w:val="0"/>
          <w:spacing w:val="2"/>
          <w:sz w:val="24"/>
          <w:szCs w:val="24"/>
        </w:rPr>
        <w:t xml:space="preserve">Как видно из графиков, удовлетворенность </w:t>
      </w:r>
      <w:r w:rsidR="00B2337D" w:rsidRPr="008379F9">
        <w:rPr>
          <w:bCs w:val="0"/>
          <w:spacing w:val="2"/>
          <w:sz w:val="24"/>
          <w:szCs w:val="24"/>
        </w:rPr>
        <w:t>родителей на</w:t>
      </w:r>
      <w:r w:rsidRPr="008379F9">
        <w:rPr>
          <w:bCs w:val="0"/>
          <w:spacing w:val="2"/>
          <w:sz w:val="24"/>
          <w:szCs w:val="24"/>
        </w:rPr>
        <w:t xml:space="preserve"> высоком уровне – 93%, на среднем уровне – 7%.</w:t>
      </w:r>
    </w:p>
    <w:p w:rsidR="005B2CA9" w:rsidRPr="008379F9" w:rsidRDefault="005B2CA9" w:rsidP="005B2CA9">
      <w:pPr>
        <w:spacing w:line="360" w:lineRule="atLeast"/>
        <w:jc w:val="center"/>
        <w:rPr>
          <w:b/>
          <w:bCs w:val="0"/>
          <w:color w:val="324158"/>
          <w:spacing w:val="2"/>
          <w:sz w:val="24"/>
          <w:szCs w:val="24"/>
        </w:rPr>
      </w:pPr>
      <w:r w:rsidRPr="008379F9">
        <w:rPr>
          <w:b/>
          <w:bCs w:val="0"/>
          <w:color w:val="324158"/>
          <w:spacing w:val="2"/>
          <w:sz w:val="24"/>
          <w:szCs w:val="24"/>
        </w:rPr>
        <w:t>Уровень воспитанности</w:t>
      </w:r>
    </w:p>
    <w:p w:rsidR="005B2CA9" w:rsidRPr="008379F9" w:rsidRDefault="005B2CA9" w:rsidP="005B2CA9">
      <w:pPr>
        <w:spacing w:line="360" w:lineRule="atLeast"/>
        <w:jc w:val="both"/>
        <w:rPr>
          <w:bCs w:val="0"/>
          <w:sz w:val="24"/>
          <w:szCs w:val="24"/>
        </w:rPr>
      </w:pPr>
      <w:r w:rsidRPr="008379F9">
        <w:rPr>
          <w:bCs w:val="0"/>
          <w:sz w:val="24"/>
          <w:szCs w:val="24"/>
        </w:rPr>
        <w:lastRenderedPageBreak/>
        <w:t>1-5 классы:</w:t>
      </w:r>
    </w:p>
    <w:p w:rsidR="005B2CA9" w:rsidRPr="008379F9" w:rsidRDefault="005B2CA9" w:rsidP="005B2CA9">
      <w:pPr>
        <w:spacing w:line="360" w:lineRule="atLeast"/>
        <w:jc w:val="both"/>
        <w:rPr>
          <w:bCs w:val="0"/>
          <w:sz w:val="24"/>
          <w:szCs w:val="24"/>
        </w:rPr>
      </w:pPr>
    </w:p>
    <w:p w:rsidR="005B2CA9" w:rsidRPr="008379F9" w:rsidRDefault="005B2CA9" w:rsidP="005B2CA9">
      <w:pPr>
        <w:spacing w:line="360" w:lineRule="atLeast"/>
        <w:jc w:val="both"/>
        <w:rPr>
          <w:bCs w:val="0"/>
          <w:sz w:val="24"/>
          <w:szCs w:val="24"/>
        </w:rPr>
      </w:pPr>
      <w:r w:rsidRPr="008379F9">
        <w:rPr>
          <w:noProof/>
          <w:sz w:val="24"/>
          <w:szCs w:val="24"/>
        </w:rPr>
        <w:drawing>
          <wp:inline distT="0" distB="0" distL="0" distR="0" wp14:anchorId="169DE137" wp14:editId="41D5BE31">
            <wp:extent cx="6734175" cy="286702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2CA9" w:rsidRPr="008379F9" w:rsidRDefault="005B2CA9" w:rsidP="00C57253">
      <w:pPr>
        <w:spacing w:line="360" w:lineRule="atLeast"/>
        <w:rPr>
          <w:bCs w:val="0"/>
          <w:spacing w:val="2"/>
          <w:sz w:val="24"/>
          <w:szCs w:val="24"/>
        </w:rPr>
      </w:pPr>
      <w:r w:rsidRPr="008379F9">
        <w:rPr>
          <w:bCs w:val="0"/>
          <w:spacing w:val="2"/>
          <w:sz w:val="24"/>
          <w:szCs w:val="24"/>
        </w:rPr>
        <w:t>Видно, что преобладают высокий уровень воспитанности в 2а, 2б, 3а, 5а классах, хороший – 1, 3б, 4, 5б классы. Низкого уровня воспитанности не выявлено.</w:t>
      </w:r>
    </w:p>
    <w:p w:rsidR="00C57253" w:rsidRPr="008379F9" w:rsidRDefault="005B2CA9" w:rsidP="00B2337D">
      <w:pPr>
        <w:spacing w:line="360" w:lineRule="atLeast"/>
        <w:jc w:val="both"/>
        <w:rPr>
          <w:bCs w:val="0"/>
          <w:sz w:val="24"/>
          <w:szCs w:val="24"/>
        </w:rPr>
      </w:pPr>
      <w:r w:rsidRPr="008379F9">
        <w:rPr>
          <w:bCs w:val="0"/>
          <w:spacing w:val="2"/>
          <w:sz w:val="24"/>
          <w:szCs w:val="24"/>
        </w:rPr>
        <w:t xml:space="preserve">Также </w:t>
      </w:r>
      <w:r w:rsidR="00721168" w:rsidRPr="008379F9">
        <w:rPr>
          <w:bCs w:val="0"/>
          <w:spacing w:val="2"/>
          <w:sz w:val="24"/>
          <w:szCs w:val="24"/>
        </w:rPr>
        <w:t>был проведен опрос о д</w:t>
      </w:r>
      <w:r w:rsidR="00C57253" w:rsidRPr="008379F9">
        <w:rPr>
          <w:bCs w:val="0"/>
          <w:spacing w:val="2"/>
          <w:sz w:val="24"/>
          <w:szCs w:val="24"/>
        </w:rPr>
        <w:t>ополнительны</w:t>
      </w:r>
      <w:r w:rsidR="00721168" w:rsidRPr="008379F9">
        <w:rPr>
          <w:bCs w:val="0"/>
          <w:spacing w:val="2"/>
          <w:sz w:val="24"/>
          <w:szCs w:val="24"/>
        </w:rPr>
        <w:t>х</w:t>
      </w:r>
      <w:r w:rsidR="00C57253" w:rsidRPr="008379F9">
        <w:rPr>
          <w:bCs w:val="0"/>
          <w:spacing w:val="2"/>
          <w:sz w:val="24"/>
          <w:szCs w:val="24"/>
        </w:rPr>
        <w:t xml:space="preserve"> образовательны</w:t>
      </w:r>
      <w:r w:rsidR="00721168" w:rsidRPr="008379F9">
        <w:rPr>
          <w:bCs w:val="0"/>
          <w:spacing w:val="2"/>
          <w:sz w:val="24"/>
          <w:szCs w:val="24"/>
        </w:rPr>
        <w:t>х</w:t>
      </w:r>
      <w:r w:rsidR="00C57253" w:rsidRPr="008379F9">
        <w:rPr>
          <w:bCs w:val="0"/>
          <w:spacing w:val="2"/>
          <w:sz w:val="24"/>
          <w:szCs w:val="24"/>
        </w:rPr>
        <w:t xml:space="preserve"> услуг</w:t>
      </w:r>
      <w:r w:rsidR="00721168" w:rsidRPr="008379F9">
        <w:rPr>
          <w:bCs w:val="0"/>
          <w:spacing w:val="2"/>
          <w:sz w:val="24"/>
          <w:szCs w:val="24"/>
        </w:rPr>
        <w:t>ах, где родители высказали свое мнение об эффективности работы студий</w:t>
      </w:r>
      <w:r w:rsidR="00C57253" w:rsidRPr="008379F9">
        <w:rPr>
          <w:bCs w:val="0"/>
          <w:spacing w:val="2"/>
          <w:sz w:val="24"/>
          <w:szCs w:val="24"/>
        </w:rPr>
        <w:t xml:space="preserve"> </w:t>
      </w:r>
      <w:r w:rsidR="00721168" w:rsidRPr="008379F9">
        <w:rPr>
          <w:bCs w:val="0"/>
          <w:spacing w:val="2"/>
          <w:sz w:val="24"/>
          <w:szCs w:val="24"/>
        </w:rPr>
        <w:t xml:space="preserve">«Ассорти», «Карнавал», спортивных секций. Работа педагогов данных студий и секций была оценена положительно. Результаты опроса можно посмотреть на сайте школы по ссылке: </w:t>
      </w:r>
      <w:r w:rsidR="00721168" w:rsidRPr="008379F9">
        <w:rPr>
          <w:b/>
          <w:bCs w:val="0"/>
          <w:spacing w:val="2"/>
          <w:sz w:val="24"/>
          <w:szCs w:val="24"/>
        </w:rPr>
        <w:t>http://www.sh5len.com/nokou</w:t>
      </w:r>
    </w:p>
    <w:p w:rsidR="00C57253" w:rsidRPr="008379F9" w:rsidRDefault="00C57253" w:rsidP="00C57253">
      <w:pPr>
        <w:spacing w:line="360" w:lineRule="atLeast"/>
        <w:rPr>
          <w:bCs w:val="0"/>
          <w:sz w:val="24"/>
          <w:szCs w:val="24"/>
        </w:rPr>
      </w:pPr>
      <w:r w:rsidRPr="008379F9">
        <w:rPr>
          <w:bCs w:val="0"/>
          <w:color w:val="324158"/>
          <w:spacing w:val="2"/>
          <w:sz w:val="24"/>
          <w:szCs w:val="24"/>
        </w:rPr>
        <w:t>​</w:t>
      </w:r>
      <w:r w:rsidRPr="008379F9">
        <w:rPr>
          <w:bCs w:val="0"/>
          <w:color w:val="324158"/>
          <w:spacing w:val="2"/>
          <w:sz w:val="24"/>
          <w:szCs w:val="24"/>
          <w:u w:val="single"/>
        </w:rPr>
        <w:t>​</w:t>
      </w:r>
    </w:p>
    <w:p w:rsidR="00CD0F56" w:rsidRPr="008379F9" w:rsidRDefault="00CD0F56" w:rsidP="000B0BE2">
      <w:pPr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Основные задачи</w:t>
      </w:r>
      <w:r w:rsidR="00D25A72" w:rsidRPr="008379F9">
        <w:rPr>
          <w:b/>
          <w:sz w:val="24"/>
          <w:szCs w:val="24"/>
        </w:rPr>
        <w:t xml:space="preserve"> и направления</w:t>
      </w:r>
      <w:r w:rsidRPr="008379F9">
        <w:rPr>
          <w:b/>
          <w:sz w:val="24"/>
          <w:szCs w:val="24"/>
        </w:rPr>
        <w:t xml:space="preserve"> на следующий уче</w:t>
      </w:r>
      <w:r w:rsidR="00EE0105" w:rsidRPr="008379F9">
        <w:rPr>
          <w:b/>
          <w:sz w:val="24"/>
          <w:szCs w:val="24"/>
        </w:rPr>
        <w:t>б</w:t>
      </w:r>
      <w:r w:rsidR="00D25A72" w:rsidRPr="008379F9">
        <w:rPr>
          <w:b/>
          <w:sz w:val="24"/>
          <w:szCs w:val="24"/>
        </w:rPr>
        <w:t>ный год</w:t>
      </w:r>
    </w:p>
    <w:p w:rsidR="00B2337D" w:rsidRPr="008379F9" w:rsidRDefault="00B2337D" w:rsidP="000B0BE2">
      <w:pPr>
        <w:jc w:val="center"/>
        <w:rPr>
          <w:b/>
          <w:sz w:val="24"/>
          <w:szCs w:val="24"/>
          <w:u w:val="single"/>
        </w:rPr>
      </w:pPr>
    </w:p>
    <w:p w:rsidR="00411257" w:rsidRPr="008379F9" w:rsidRDefault="00411257" w:rsidP="000B0BE2">
      <w:pPr>
        <w:jc w:val="both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В следующем учебном году</w:t>
      </w:r>
    </w:p>
    <w:p w:rsidR="00A0441D" w:rsidRPr="008379F9" w:rsidRDefault="004425AE" w:rsidP="00FB247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классным руководителям повысить эффективность воспитательной работы в классах и </w:t>
      </w:r>
      <w:r w:rsidR="00B2337D" w:rsidRPr="008379F9">
        <w:rPr>
          <w:rFonts w:ascii="Times New Roman" w:hAnsi="Times New Roman"/>
          <w:sz w:val="24"/>
          <w:szCs w:val="24"/>
          <w:lang w:val="ru-RU"/>
        </w:rPr>
        <w:t>школе</w:t>
      </w:r>
      <w:r w:rsidR="00D25A72" w:rsidRPr="008379F9">
        <w:rPr>
          <w:rFonts w:ascii="Times New Roman" w:hAnsi="Times New Roman"/>
          <w:sz w:val="24"/>
          <w:szCs w:val="24"/>
          <w:lang w:val="ru-RU"/>
        </w:rPr>
        <w:t>, в частности, в рамках ученического самоуправления</w:t>
      </w:r>
      <w:r w:rsidR="00B2337D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A0441D" w:rsidRPr="008379F9" w:rsidRDefault="00732C80" w:rsidP="00FB247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активизировать </w:t>
      </w:r>
      <w:proofErr w:type="spellStart"/>
      <w:r w:rsidR="00A0441D" w:rsidRPr="008379F9">
        <w:rPr>
          <w:rFonts w:ascii="Times New Roman" w:hAnsi="Times New Roman"/>
          <w:sz w:val="24"/>
          <w:szCs w:val="24"/>
          <w:lang w:val="ru-RU"/>
        </w:rPr>
        <w:t>профориентационн</w:t>
      </w:r>
      <w:r w:rsidRPr="008379F9">
        <w:rPr>
          <w:rFonts w:ascii="Times New Roman" w:hAnsi="Times New Roman"/>
          <w:sz w:val="24"/>
          <w:szCs w:val="24"/>
          <w:lang w:val="ru-RU"/>
        </w:rPr>
        <w:t>ую</w:t>
      </w:r>
      <w:proofErr w:type="spellEnd"/>
      <w:r w:rsidR="00A0441D" w:rsidRPr="008379F9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Pr="008379F9">
        <w:rPr>
          <w:rFonts w:ascii="Times New Roman" w:hAnsi="Times New Roman"/>
          <w:sz w:val="24"/>
          <w:szCs w:val="24"/>
          <w:lang w:val="ru-RU"/>
        </w:rPr>
        <w:t>у</w:t>
      </w:r>
      <w:r w:rsidR="00A0441D" w:rsidRPr="008379F9">
        <w:rPr>
          <w:rFonts w:ascii="Times New Roman" w:hAnsi="Times New Roman"/>
          <w:sz w:val="24"/>
          <w:szCs w:val="24"/>
          <w:lang w:val="ru-RU"/>
        </w:rPr>
        <w:t>, начиная с 1 класса</w:t>
      </w:r>
      <w:r w:rsidR="00B2337D"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EE0105" w:rsidRPr="008379F9" w:rsidRDefault="00B2337D" w:rsidP="00FB2474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E0105" w:rsidRPr="008379F9">
        <w:rPr>
          <w:rFonts w:ascii="Times New Roman" w:hAnsi="Times New Roman"/>
          <w:sz w:val="24"/>
          <w:szCs w:val="24"/>
          <w:lang w:val="ru-RU"/>
        </w:rPr>
        <w:t>поднять на более высокий уровень социальную работу</w:t>
      </w:r>
      <w:r w:rsidRPr="008379F9">
        <w:rPr>
          <w:rFonts w:ascii="Times New Roman" w:hAnsi="Times New Roman"/>
          <w:sz w:val="24"/>
          <w:szCs w:val="24"/>
          <w:lang w:val="ru-RU"/>
        </w:rPr>
        <w:t>: социальные</w:t>
      </w:r>
      <w:r w:rsidR="00EE0105" w:rsidRPr="008379F9">
        <w:rPr>
          <w:rFonts w:ascii="Times New Roman" w:hAnsi="Times New Roman"/>
          <w:sz w:val="24"/>
          <w:szCs w:val="24"/>
          <w:lang w:val="ru-RU"/>
        </w:rPr>
        <w:t xml:space="preserve"> проекты</w:t>
      </w:r>
      <w:r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B2337D" w:rsidRPr="008379F9" w:rsidRDefault="00B2337D" w:rsidP="00FB2474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 организовать проекты в рамках Года экологии в России;</w:t>
      </w:r>
    </w:p>
    <w:p w:rsidR="000B0BE2" w:rsidRPr="008379F9" w:rsidRDefault="00B2337D" w:rsidP="00FB2474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B0BE2" w:rsidRPr="008379F9">
        <w:rPr>
          <w:rFonts w:ascii="Times New Roman" w:hAnsi="Times New Roman"/>
          <w:sz w:val="24"/>
          <w:szCs w:val="24"/>
          <w:lang w:val="ru-RU"/>
        </w:rPr>
        <w:t>содействовать повышению педагогической и психологической культуры родителей через совместную деятельнос</w:t>
      </w:r>
      <w:r w:rsidR="00EE0105" w:rsidRPr="008379F9">
        <w:rPr>
          <w:rFonts w:ascii="Times New Roman" w:hAnsi="Times New Roman"/>
          <w:sz w:val="24"/>
          <w:szCs w:val="24"/>
          <w:lang w:val="ru-RU"/>
        </w:rPr>
        <w:t>ть</w:t>
      </w:r>
      <w:r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EE0105" w:rsidRPr="008379F9" w:rsidRDefault="00B2337D" w:rsidP="00FB2474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105" w:rsidRPr="008379F9">
        <w:rPr>
          <w:rFonts w:ascii="Times New Roman" w:hAnsi="Times New Roman"/>
          <w:sz w:val="24"/>
          <w:szCs w:val="24"/>
          <w:lang w:val="ru-RU"/>
        </w:rPr>
        <w:t>усилить индивидуальную работу классным руководителям, социальному педагогу с учащимися «группы риска»</w:t>
      </w:r>
      <w:r w:rsidRPr="008379F9">
        <w:rPr>
          <w:rFonts w:ascii="Times New Roman" w:hAnsi="Times New Roman"/>
          <w:sz w:val="24"/>
          <w:szCs w:val="24"/>
          <w:lang w:val="ru-RU"/>
        </w:rPr>
        <w:t>;</w:t>
      </w:r>
    </w:p>
    <w:p w:rsidR="00B2337D" w:rsidRPr="008379F9" w:rsidRDefault="00B2337D" w:rsidP="00FB2474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379F9">
        <w:rPr>
          <w:rFonts w:ascii="Times New Roman" w:hAnsi="Times New Roman"/>
          <w:sz w:val="24"/>
          <w:szCs w:val="24"/>
          <w:lang w:val="ru-RU"/>
        </w:rPr>
        <w:t>провести  конкурс</w:t>
      </w:r>
      <w:proofErr w:type="gramEnd"/>
      <w:r w:rsidRPr="008379F9">
        <w:rPr>
          <w:rFonts w:ascii="Times New Roman" w:hAnsi="Times New Roman"/>
          <w:sz w:val="24"/>
          <w:szCs w:val="24"/>
          <w:lang w:val="ru-RU"/>
        </w:rPr>
        <w:t xml:space="preserve"> «Лучший класс года», «Лучший ученик года», доработав положения.</w:t>
      </w:r>
    </w:p>
    <w:p w:rsidR="00D25A72" w:rsidRPr="008379F9" w:rsidRDefault="00CF2008" w:rsidP="00D25A72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sz w:val="24"/>
          <w:szCs w:val="24"/>
        </w:rPr>
        <w:t xml:space="preserve">Исходя из этого, определена основная </w:t>
      </w:r>
      <w:r w:rsidRPr="008379F9">
        <w:rPr>
          <w:b/>
          <w:sz w:val="24"/>
          <w:szCs w:val="24"/>
        </w:rPr>
        <w:t>цель воспитательной деятельности на 201</w:t>
      </w:r>
      <w:r w:rsidR="00B2337D" w:rsidRPr="008379F9">
        <w:rPr>
          <w:b/>
          <w:sz w:val="24"/>
          <w:szCs w:val="24"/>
        </w:rPr>
        <w:t>7-2018</w:t>
      </w:r>
      <w:r w:rsidRPr="008379F9">
        <w:rPr>
          <w:b/>
          <w:sz w:val="24"/>
          <w:szCs w:val="24"/>
        </w:rPr>
        <w:t xml:space="preserve"> учебный год</w:t>
      </w:r>
      <w:r w:rsidRPr="008379F9">
        <w:rPr>
          <w:sz w:val="24"/>
          <w:szCs w:val="24"/>
        </w:rPr>
        <w:t xml:space="preserve">: </w:t>
      </w:r>
      <w:r w:rsidR="00D25A72" w:rsidRPr="008379F9">
        <w:rPr>
          <w:rFonts w:eastAsiaTheme="minorHAnsi"/>
          <w:bCs w:val="0"/>
          <w:sz w:val="24"/>
          <w:szCs w:val="24"/>
          <w:lang w:eastAsia="en-US"/>
        </w:rPr>
        <w:t>воспитание физически здоровой, целеустремленной,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D25A72" w:rsidRPr="008379F9">
        <w:rPr>
          <w:rFonts w:eastAsiaTheme="minorHAnsi"/>
          <w:bCs w:val="0"/>
          <w:sz w:val="24"/>
          <w:szCs w:val="24"/>
          <w:lang w:eastAsia="en-US"/>
        </w:rPr>
        <w:t>инициативной, нравственной личности с активной гражданской позицией,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D25A72" w:rsidRPr="008379F9">
        <w:rPr>
          <w:rFonts w:eastAsiaTheme="minorHAnsi"/>
          <w:bCs w:val="0"/>
          <w:sz w:val="24"/>
          <w:szCs w:val="24"/>
          <w:lang w:eastAsia="en-US"/>
        </w:rPr>
        <w:t>способной к творческому самовыражению и росту, проявлению</w:t>
      </w:r>
    </w:p>
    <w:p w:rsidR="00D25A72" w:rsidRPr="008379F9" w:rsidRDefault="00D25A72" w:rsidP="00D25A72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неповторимой индивидуальности, </w:t>
      </w:r>
      <w:proofErr w:type="spellStart"/>
      <w:r w:rsidRPr="008379F9">
        <w:rPr>
          <w:rFonts w:eastAsiaTheme="minorHAnsi"/>
          <w:bCs w:val="0"/>
          <w:sz w:val="24"/>
          <w:szCs w:val="24"/>
          <w:lang w:eastAsia="en-US"/>
        </w:rPr>
        <w:t>гуманизации</w:t>
      </w:r>
      <w:proofErr w:type="spellEnd"/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деловых и межличностных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взаимоотношени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>й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в коллективе, умеющей ориентироваться в современных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социокультурных условиях.</w:t>
      </w:r>
    </w:p>
    <w:p w:rsidR="00D25A72" w:rsidRPr="008379F9" w:rsidRDefault="00D25A72" w:rsidP="00D25A72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379F9">
        <w:rPr>
          <w:rFonts w:eastAsiaTheme="minorHAnsi"/>
          <w:b/>
          <w:sz w:val="24"/>
          <w:szCs w:val="24"/>
          <w:lang w:eastAsia="en-US"/>
        </w:rPr>
        <w:t>ЗАДАЧИ:</w:t>
      </w:r>
    </w:p>
    <w:p w:rsidR="00D25A72" w:rsidRPr="008379F9" w:rsidRDefault="00D25A72" w:rsidP="008379F9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• содействие формированию гражданского самосознания,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ответственности за судьбу Родины, любви к своему краю;</w:t>
      </w:r>
    </w:p>
    <w:p w:rsidR="00D25A72" w:rsidRPr="008379F9" w:rsidRDefault="00D25A72" w:rsidP="008379F9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• приобщение детей к общечеловеческим ценностям, содействие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формированию у них основ культуры и общения, умений построения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межличностных отношений;</w:t>
      </w:r>
    </w:p>
    <w:p w:rsidR="00D25A72" w:rsidRPr="008379F9" w:rsidRDefault="00D25A72" w:rsidP="008379F9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• содействие формированию осознания собственного «Я», оказание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помощи обучающемуся в самоопределении и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самореализации;</w:t>
      </w:r>
    </w:p>
    <w:p w:rsidR="00D25A72" w:rsidRPr="008379F9" w:rsidRDefault="00D25A72" w:rsidP="00FB2474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bCs w:val="0"/>
          <w:sz w:val="24"/>
          <w:szCs w:val="24"/>
          <w:lang w:val="ru-RU"/>
        </w:rPr>
      </w:pPr>
      <w:r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lastRenderedPageBreak/>
        <w:t xml:space="preserve">содействие повышению роли ученического самоуправления в планировании и анализе жизнедеятельности класса и </w:t>
      </w:r>
      <w:r w:rsidR="00B2337D"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>школы</w:t>
      </w:r>
      <w:r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>, формирование активной жизненной позиции;</w:t>
      </w:r>
    </w:p>
    <w:p w:rsidR="00D25A72" w:rsidRPr="008379F9" w:rsidRDefault="00D25A72" w:rsidP="008379F9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• создание условий для проявления творческой индивидуальности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каждого ученика;</w:t>
      </w:r>
    </w:p>
    <w:p w:rsidR="00D25A72" w:rsidRPr="008379F9" w:rsidRDefault="00D25A72" w:rsidP="008379F9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• привлечение обучающихся к здоровому образу жизни,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формирование осознания здоровья как одной из главных жизненных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ценностей;</w:t>
      </w:r>
    </w:p>
    <w:p w:rsidR="00D25A72" w:rsidRPr="008379F9" w:rsidRDefault="00D25A72" w:rsidP="008379F9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• создание условий для открытого воспитательного пространства, в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котором принимают активное участие родители и окружающий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социум;</w:t>
      </w:r>
    </w:p>
    <w:p w:rsidR="00D25A72" w:rsidRPr="008379F9" w:rsidRDefault="00D25A72" w:rsidP="008379F9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• восстановление традиционного образа семьи, как величайшей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святыни; воспитание традиционной бытовой и семейной культуры,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потребности в ответственном и заботливом отношении к членам своей</w:t>
      </w:r>
      <w:r w:rsidR="00B2337D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семьи;</w:t>
      </w:r>
    </w:p>
    <w:p w:rsidR="00CF2008" w:rsidRPr="008379F9" w:rsidRDefault="00D25A72" w:rsidP="00FB2474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9F9">
        <w:rPr>
          <w:rFonts w:ascii="Times New Roman" w:hAnsi="Times New Roman"/>
          <w:sz w:val="24"/>
          <w:szCs w:val="24"/>
          <w:lang w:val="ru-RU"/>
        </w:rPr>
        <w:t xml:space="preserve">создание условий для </w:t>
      </w:r>
      <w:r w:rsidR="00CF2008" w:rsidRPr="008379F9">
        <w:rPr>
          <w:rFonts w:ascii="Times New Roman" w:hAnsi="Times New Roman"/>
          <w:sz w:val="24"/>
          <w:szCs w:val="24"/>
          <w:lang w:val="ru-RU"/>
        </w:rPr>
        <w:t>воспитани</w:t>
      </w:r>
      <w:r w:rsidRPr="008379F9">
        <w:rPr>
          <w:rFonts w:ascii="Times New Roman" w:hAnsi="Times New Roman"/>
          <w:sz w:val="24"/>
          <w:szCs w:val="24"/>
          <w:lang w:val="ru-RU"/>
        </w:rPr>
        <w:t>я</w:t>
      </w:r>
      <w:r w:rsidR="00CF2008" w:rsidRPr="008379F9">
        <w:rPr>
          <w:rFonts w:ascii="Times New Roman" w:hAnsi="Times New Roman"/>
          <w:sz w:val="24"/>
          <w:szCs w:val="24"/>
          <w:lang w:val="ru-RU"/>
        </w:rPr>
        <w:t xml:space="preserve"> гражданина с высокой демократической культурой, способного к социальному </w:t>
      </w:r>
      <w:r w:rsidR="00EE0105" w:rsidRPr="008379F9">
        <w:rPr>
          <w:rFonts w:ascii="Times New Roman" w:hAnsi="Times New Roman"/>
          <w:sz w:val="24"/>
          <w:szCs w:val="24"/>
          <w:lang w:val="ru-RU"/>
        </w:rPr>
        <w:t xml:space="preserve">взаимодействию, </w:t>
      </w:r>
      <w:r w:rsidR="00CF2008" w:rsidRPr="008379F9">
        <w:rPr>
          <w:rFonts w:ascii="Times New Roman" w:hAnsi="Times New Roman"/>
          <w:sz w:val="24"/>
          <w:szCs w:val="24"/>
          <w:lang w:val="ru-RU"/>
        </w:rPr>
        <w:t>творчеству, умеющего действовать в интересах совершенствования своей личности и всего общества.</w:t>
      </w:r>
    </w:p>
    <w:p w:rsidR="00D25A72" w:rsidRPr="008379F9" w:rsidRDefault="00D25A72" w:rsidP="00D25A72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379F9">
        <w:rPr>
          <w:rFonts w:eastAsiaTheme="minorHAnsi"/>
          <w:b/>
          <w:sz w:val="24"/>
          <w:szCs w:val="24"/>
          <w:lang w:eastAsia="en-US"/>
        </w:rPr>
        <w:t>Основные направления</w:t>
      </w:r>
      <w:r w:rsidR="00B2337D" w:rsidRPr="008379F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E71DA" w:rsidRPr="008379F9">
        <w:rPr>
          <w:rFonts w:eastAsiaTheme="minorHAnsi"/>
          <w:b/>
          <w:sz w:val="24"/>
          <w:szCs w:val="24"/>
          <w:lang w:eastAsia="en-US"/>
        </w:rPr>
        <w:t xml:space="preserve">в воспитательном плане школы </w:t>
      </w:r>
      <w:r w:rsidR="00B2337D" w:rsidRPr="008379F9">
        <w:rPr>
          <w:rFonts w:eastAsiaTheme="minorHAnsi"/>
          <w:sz w:val="24"/>
          <w:szCs w:val="24"/>
          <w:lang w:eastAsia="en-US"/>
        </w:rPr>
        <w:t>обозначить следующие:</w:t>
      </w:r>
    </w:p>
    <w:p w:rsidR="00EE71DA" w:rsidRPr="008379F9" w:rsidRDefault="00EE71DA" w:rsidP="00FB2474">
      <w:pPr>
        <w:pStyle w:val="a3"/>
        <w:numPr>
          <w:ilvl w:val="0"/>
          <w:numId w:val="11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</w:rPr>
        <w:t>Гражданско-патриотическое;</w:t>
      </w:r>
    </w:p>
    <w:p w:rsidR="00EE71DA" w:rsidRPr="008379F9" w:rsidRDefault="00EE71DA" w:rsidP="00FB2474">
      <w:pPr>
        <w:pStyle w:val="a3"/>
        <w:numPr>
          <w:ilvl w:val="0"/>
          <w:numId w:val="11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</w:rPr>
        <w:t>Духовно-нравственное;</w:t>
      </w:r>
    </w:p>
    <w:p w:rsidR="00EE71DA" w:rsidRPr="008379F9" w:rsidRDefault="00EE71DA" w:rsidP="00FB2474">
      <w:pPr>
        <w:pStyle w:val="a3"/>
        <w:numPr>
          <w:ilvl w:val="0"/>
          <w:numId w:val="11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</w:rPr>
        <w:t>Экологическое;</w:t>
      </w:r>
    </w:p>
    <w:p w:rsidR="00EE71DA" w:rsidRPr="008379F9" w:rsidRDefault="00EE71DA" w:rsidP="00FB2474">
      <w:pPr>
        <w:pStyle w:val="a3"/>
        <w:numPr>
          <w:ilvl w:val="0"/>
          <w:numId w:val="11"/>
        </w:numPr>
        <w:rPr>
          <w:rFonts w:ascii="Times New Roman" w:hAnsi="Times New Roman"/>
          <w:bCs w:val="0"/>
          <w:kern w:val="36"/>
          <w:sz w:val="24"/>
          <w:szCs w:val="24"/>
          <w:lang w:val="ru-RU"/>
        </w:rPr>
      </w:pPr>
      <w:r w:rsidRPr="008379F9">
        <w:rPr>
          <w:rFonts w:ascii="Times New Roman" w:eastAsiaTheme="minorHAnsi" w:hAnsi="Times New Roman"/>
          <w:bCs w:val="0"/>
          <w:sz w:val="24"/>
          <w:szCs w:val="24"/>
        </w:rPr>
        <w:t>Спортивно-оздоровительное</w:t>
      </w:r>
      <w:r w:rsidRPr="008379F9">
        <w:rPr>
          <w:rFonts w:ascii="Times New Roman" w:eastAsiaTheme="minorHAnsi" w:hAnsi="Times New Roman"/>
          <w:bCs w:val="0"/>
          <w:sz w:val="24"/>
          <w:szCs w:val="24"/>
        </w:rPr>
        <w:t>;</w:t>
      </w:r>
    </w:p>
    <w:p w:rsidR="00EE71DA" w:rsidRPr="008379F9" w:rsidRDefault="00EE71DA" w:rsidP="00FB2474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bCs w:val="0"/>
          <w:sz w:val="24"/>
          <w:szCs w:val="24"/>
        </w:rPr>
      </w:pPr>
      <w:r w:rsidRPr="008379F9">
        <w:rPr>
          <w:rFonts w:ascii="Times New Roman" w:eastAsiaTheme="minorHAnsi" w:hAnsi="Times New Roman"/>
          <w:bCs w:val="0"/>
          <w:sz w:val="24"/>
          <w:szCs w:val="24"/>
        </w:rPr>
        <w:t>Социальное</w:t>
      </w:r>
      <w:r w:rsidRPr="008379F9">
        <w:rPr>
          <w:rFonts w:ascii="Times New Roman" w:eastAsiaTheme="minorHAnsi" w:hAnsi="Times New Roman"/>
          <w:bCs w:val="0"/>
          <w:sz w:val="24"/>
          <w:szCs w:val="24"/>
        </w:rPr>
        <w:t>;</w:t>
      </w:r>
    </w:p>
    <w:p w:rsidR="00D25A72" w:rsidRPr="008379F9" w:rsidRDefault="00EE71DA" w:rsidP="00FB2474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bCs w:val="0"/>
          <w:sz w:val="24"/>
          <w:szCs w:val="24"/>
        </w:rPr>
      </w:pPr>
      <w:proofErr w:type="spellStart"/>
      <w:r w:rsidRPr="008379F9">
        <w:rPr>
          <w:rFonts w:ascii="Times New Roman" w:eastAsiaTheme="minorHAnsi" w:hAnsi="Times New Roman"/>
          <w:bCs w:val="0"/>
          <w:sz w:val="24"/>
          <w:szCs w:val="24"/>
        </w:rPr>
        <w:t>Пр</w:t>
      </w:r>
      <w:r w:rsidR="00D25A72" w:rsidRPr="008379F9">
        <w:rPr>
          <w:rFonts w:ascii="Times New Roman" w:eastAsiaTheme="minorHAnsi" w:hAnsi="Times New Roman"/>
          <w:bCs w:val="0"/>
          <w:sz w:val="24"/>
          <w:szCs w:val="24"/>
        </w:rPr>
        <w:t>офориентационн</w:t>
      </w:r>
      <w:r w:rsidRPr="008379F9">
        <w:rPr>
          <w:rFonts w:ascii="Times New Roman" w:eastAsiaTheme="minorHAnsi" w:hAnsi="Times New Roman"/>
          <w:bCs w:val="0"/>
          <w:sz w:val="24"/>
          <w:szCs w:val="24"/>
        </w:rPr>
        <w:t>ое</w:t>
      </w:r>
      <w:proofErr w:type="spellEnd"/>
      <w:r w:rsidRPr="008379F9">
        <w:rPr>
          <w:rFonts w:ascii="Times New Roman" w:eastAsiaTheme="minorHAnsi" w:hAnsi="Times New Roman"/>
          <w:bCs w:val="0"/>
          <w:sz w:val="24"/>
          <w:szCs w:val="24"/>
          <w:lang w:val="ru-RU"/>
        </w:rPr>
        <w:t>;</w:t>
      </w:r>
    </w:p>
    <w:p w:rsidR="00B2337D" w:rsidRPr="008379F9" w:rsidRDefault="00EE71DA" w:rsidP="00FB2474">
      <w:pPr>
        <w:pStyle w:val="a3"/>
        <w:numPr>
          <w:ilvl w:val="0"/>
          <w:numId w:val="11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</w:rPr>
        <w:t>Т</w:t>
      </w:r>
      <w:r w:rsidR="00B2337D" w:rsidRPr="008379F9">
        <w:rPr>
          <w:rFonts w:ascii="Times New Roman" w:hAnsi="Times New Roman"/>
          <w:bCs w:val="0"/>
          <w:kern w:val="36"/>
          <w:sz w:val="24"/>
          <w:szCs w:val="24"/>
        </w:rPr>
        <w:t>рудовое;</w:t>
      </w:r>
    </w:p>
    <w:p w:rsidR="00B2337D" w:rsidRPr="008379F9" w:rsidRDefault="00B2337D" w:rsidP="00FB2474">
      <w:pPr>
        <w:pStyle w:val="a3"/>
        <w:numPr>
          <w:ilvl w:val="0"/>
          <w:numId w:val="11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</w:rPr>
        <w:t>Самоуправление в классе и школе;</w:t>
      </w:r>
    </w:p>
    <w:p w:rsidR="00B2337D" w:rsidRPr="008379F9" w:rsidRDefault="00B2337D" w:rsidP="00FB2474">
      <w:pPr>
        <w:pStyle w:val="a3"/>
        <w:numPr>
          <w:ilvl w:val="0"/>
          <w:numId w:val="11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</w:rPr>
        <w:t>Методическая работа;</w:t>
      </w:r>
    </w:p>
    <w:p w:rsidR="00B2337D" w:rsidRPr="008379F9" w:rsidRDefault="00B2337D" w:rsidP="00FB2474">
      <w:pPr>
        <w:pStyle w:val="a3"/>
        <w:numPr>
          <w:ilvl w:val="0"/>
          <w:numId w:val="11"/>
        </w:numPr>
        <w:rPr>
          <w:rFonts w:ascii="Times New Roman" w:hAnsi="Times New Roman"/>
          <w:bCs w:val="0"/>
          <w:kern w:val="36"/>
          <w:sz w:val="24"/>
          <w:szCs w:val="24"/>
        </w:rPr>
      </w:pPr>
      <w:r w:rsidRPr="008379F9">
        <w:rPr>
          <w:rFonts w:ascii="Times New Roman" w:hAnsi="Times New Roman"/>
          <w:bCs w:val="0"/>
          <w:kern w:val="36"/>
          <w:sz w:val="24"/>
          <w:szCs w:val="24"/>
        </w:rPr>
        <w:t>Психологическое сопровождение.</w:t>
      </w:r>
    </w:p>
    <w:p w:rsidR="00D25A72" w:rsidRPr="008379F9" w:rsidRDefault="00D25A72" w:rsidP="00EE71DA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Подводя итоги воспитательной работы за 201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>6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- 201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>7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учебный год,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следует отметить, что педагогический коллектив 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>школы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стремился успешно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реализовать намеченные планы, решать поставленные перед ним задачи,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применяя такие 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>интерактивные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технологии, как </w:t>
      </w:r>
      <w:proofErr w:type="spellStart"/>
      <w:r w:rsidR="002073FF" w:rsidRPr="008379F9">
        <w:rPr>
          <w:rFonts w:eastAsiaTheme="minorHAnsi"/>
          <w:bCs w:val="0"/>
          <w:sz w:val="24"/>
          <w:szCs w:val="24"/>
          <w:lang w:eastAsia="en-US"/>
        </w:rPr>
        <w:t>з</w:t>
      </w:r>
      <w:r w:rsidRPr="008379F9">
        <w:rPr>
          <w:rFonts w:eastAsiaTheme="minorHAnsi"/>
          <w:bCs w:val="0"/>
          <w:sz w:val="24"/>
          <w:szCs w:val="24"/>
          <w:lang w:eastAsia="en-US"/>
        </w:rPr>
        <w:t>доровьесберегающая</w:t>
      </w:r>
      <w:proofErr w:type="spellEnd"/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технология, организация школьного самоуправления,</w:t>
      </w:r>
      <w:r w:rsidR="002073FF" w:rsidRPr="008379F9">
        <w:rPr>
          <w:rFonts w:eastAsiaTheme="minorHAnsi"/>
          <w:bCs w:val="0"/>
          <w:sz w:val="24"/>
          <w:szCs w:val="24"/>
          <w:lang w:eastAsia="en-US"/>
        </w:rPr>
        <w:t xml:space="preserve"> коммуникативная,</w:t>
      </w:r>
    </w:p>
    <w:p w:rsidR="00D25A72" w:rsidRPr="008379F9" w:rsidRDefault="00D25A72" w:rsidP="00EE71DA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проблемно-поисковая, игровая технология,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проектные и </w:t>
      </w:r>
      <w:proofErr w:type="spellStart"/>
      <w:r w:rsidRPr="008379F9">
        <w:rPr>
          <w:rFonts w:eastAsiaTheme="minorHAnsi"/>
          <w:bCs w:val="0"/>
          <w:sz w:val="24"/>
          <w:szCs w:val="24"/>
          <w:lang w:eastAsia="en-US"/>
        </w:rPr>
        <w:t>деятельностные</w:t>
      </w:r>
      <w:proofErr w:type="spellEnd"/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технологии.</w:t>
      </w:r>
    </w:p>
    <w:p w:rsidR="00D25A72" w:rsidRPr="008379F9" w:rsidRDefault="00D25A72" w:rsidP="002073FF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Успешному выполнению поставленных задач способствовали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следующие условия и факторы: методическое обеспечение классных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руководителей, охват детей разнообразными видами внеурочной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деятельности, участие родителей в жизни класса и школы, сотрудничество с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2073FF" w:rsidRPr="008379F9">
        <w:rPr>
          <w:rFonts w:eastAsiaTheme="minorHAnsi"/>
          <w:bCs w:val="0"/>
          <w:sz w:val="24"/>
          <w:szCs w:val="24"/>
          <w:lang w:eastAsia="en-US"/>
        </w:rPr>
        <w:t>различными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организациями, использование оптимальных форм и методов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воспитательной работы, различные формы работы с педагогическим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коллективом (совещания, педсоветы, методические объединения и т.д.)</w:t>
      </w:r>
    </w:p>
    <w:p w:rsidR="00D25A72" w:rsidRPr="008379F9" w:rsidRDefault="00D25A72" w:rsidP="00D25A72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379F9">
        <w:rPr>
          <w:rFonts w:eastAsiaTheme="minorHAnsi"/>
          <w:b/>
          <w:sz w:val="24"/>
          <w:szCs w:val="24"/>
          <w:lang w:eastAsia="en-US"/>
        </w:rPr>
        <w:t>Выводы:</w:t>
      </w:r>
    </w:p>
    <w:p w:rsidR="00D25A72" w:rsidRPr="008379F9" w:rsidRDefault="00D25A72" w:rsidP="002073FF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В целом, можно сказать, что задачи, поставленные на 201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>6</w:t>
      </w:r>
      <w:r w:rsidRPr="008379F9">
        <w:rPr>
          <w:rFonts w:eastAsiaTheme="minorHAnsi"/>
          <w:bCs w:val="0"/>
          <w:sz w:val="24"/>
          <w:szCs w:val="24"/>
          <w:lang w:eastAsia="en-US"/>
        </w:rPr>
        <w:t>-201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>7</w:t>
      </w:r>
      <w:r w:rsidR="002073FF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учебный год, выполнены:</w:t>
      </w:r>
    </w:p>
    <w:p w:rsidR="00D25A72" w:rsidRPr="008379F9" w:rsidRDefault="00D25A72" w:rsidP="002073FF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• Организация и проведение воспитательных мероприятий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осуществлялись</w:t>
      </w:r>
      <w:r w:rsidR="002073FF" w:rsidRPr="008379F9">
        <w:rPr>
          <w:rFonts w:eastAsiaTheme="minorHAnsi"/>
          <w:bCs w:val="0"/>
          <w:sz w:val="24"/>
          <w:szCs w:val="24"/>
          <w:lang w:eastAsia="en-US"/>
        </w:rPr>
        <w:t>,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исходя из интересов, интеллектуальных и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физических возможностей учащихся, что обеспечивало реализацию</w:t>
      </w:r>
    </w:p>
    <w:p w:rsidR="00D25A72" w:rsidRPr="008379F9" w:rsidRDefault="00D25A72" w:rsidP="002073FF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>личностно-ориентированного подхода при одновременном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обеспечении массовости мероприятий;</w:t>
      </w:r>
    </w:p>
    <w:p w:rsidR="00D25A72" w:rsidRPr="008379F9" w:rsidRDefault="00D25A72" w:rsidP="002073FF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• Все аспекты воспитательной работы </w:t>
      </w:r>
      <w:r w:rsidR="008379F9" w:rsidRPr="008379F9">
        <w:rPr>
          <w:rFonts w:eastAsiaTheme="minorHAnsi"/>
          <w:bCs w:val="0"/>
          <w:sz w:val="24"/>
          <w:szCs w:val="24"/>
          <w:lang w:eastAsia="en-US"/>
        </w:rPr>
        <w:t xml:space="preserve">и дополнительного образования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позволяли учащимся ярко и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неординарно проявлять свои творческие способности;</w:t>
      </w:r>
    </w:p>
    <w:p w:rsidR="00D25A72" w:rsidRPr="008379F9" w:rsidRDefault="00D25A72" w:rsidP="002073FF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• Воспитательная работа 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>школы</w:t>
      </w: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 основывалась на принципах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8379F9">
        <w:rPr>
          <w:rFonts w:eastAsiaTheme="minorHAnsi"/>
          <w:bCs w:val="0"/>
          <w:sz w:val="24"/>
          <w:szCs w:val="24"/>
          <w:lang w:eastAsia="en-US"/>
        </w:rPr>
        <w:t>сохранения и укрепления здоровья учащихся.</w:t>
      </w:r>
    </w:p>
    <w:p w:rsidR="00BD4AB0" w:rsidRPr="008379F9" w:rsidRDefault="00BD4AB0" w:rsidP="002073FF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BD4AB0" w:rsidRPr="008379F9" w:rsidRDefault="00BD4AB0" w:rsidP="002073FF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2D043B" w:rsidRPr="002073FF" w:rsidRDefault="00BD4AB0" w:rsidP="008379F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379F9">
        <w:rPr>
          <w:rFonts w:eastAsiaTheme="minorHAnsi"/>
          <w:bCs w:val="0"/>
          <w:sz w:val="24"/>
          <w:szCs w:val="24"/>
          <w:lang w:eastAsia="en-US"/>
        </w:rPr>
        <w:t xml:space="preserve">16.06.2017г                                                                                      </w:t>
      </w:r>
      <w:r w:rsidR="00D25A72" w:rsidRPr="008379F9">
        <w:rPr>
          <w:rFonts w:eastAsiaTheme="minorHAnsi"/>
          <w:bCs w:val="0"/>
          <w:sz w:val="24"/>
          <w:szCs w:val="24"/>
          <w:lang w:eastAsia="en-US"/>
        </w:rPr>
        <w:t>Зам. директора по</w:t>
      </w:r>
      <w:r w:rsidR="002073FF" w:rsidRPr="008379F9">
        <w:rPr>
          <w:rFonts w:eastAsiaTheme="minorHAnsi"/>
          <w:bCs w:val="0"/>
          <w:sz w:val="24"/>
          <w:szCs w:val="24"/>
          <w:lang w:eastAsia="en-US"/>
        </w:rPr>
        <w:t xml:space="preserve"> У</w:t>
      </w:r>
      <w:r w:rsidR="00D25A72" w:rsidRPr="008379F9">
        <w:rPr>
          <w:rFonts w:eastAsiaTheme="minorHAnsi"/>
          <w:bCs w:val="0"/>
          <w:sz w:val="24"/>
          <w:szCs w:val="24"/>
          <w:lang w:eastAsia="en-US"/>
        </w:rPr>
        <w:t>ВР</w:t>
      </w:r>
      <w:r w:rsidR="00CB649F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5121A4" w:rsidRPr="008379F9">
        <w:rPr>
          <w:rFonts w:eastAsiaTheme="minorHAnsi"/>
          <w:bCs w:val="0"/>
          <w:sz w:val="24"/>
          <w:szCs w:val="24"/>
          <w:lang w:eastAsia="en-US"/>
        </w:rPr>
        <w:t>Е.А.</w:t>
      </w:r>
      <w:r w:rsidR="00EE71DA" w:rsidRPr="008379F9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5121A4" w:rsidRPr="008379F9">
        <w:rPr>
          <w:rFonts w:eastAsiaTheme="minorHAnsi"/>
          <w:bCs w:val="0"/>
          <w:sz w:val="24"/>
          <w:szCs w:val="24"/>
          <w:lang w:eastAsia="en-US"/>
        </w:rPr>
        <w:t>Подгорная</w:t>
      </w:r>
    </w:p>
    <w:p w:rsidR="002D043B" w:rsidRPr="002073FF" w:rsidRDefault="002D043B" w:rsidP="002D043B">
      <w:pPr>
        <w:rPr>
          <w:sz w:val="24"/>
          <w:szCs w:val="24"/>
          <w:u w:val="single"/>
        </w:rPr>
      </w:pPr>
    </w:p>
    <w:p w:rsidR="002D043B" w:rsidRPr="002073FF" w:rsidRDefault="002D043B" w:rsidP="002D043B">
      <w:pPr>
        <w:rPr>
          <w:sz w:val="24"/>
          <w:szCs w:val="24"/>
          <w:u w:val="single"/>
        </w:rPr>
      </w:pPr>
    </w:p>
    <w:p w:rsidR="000247A1" w:rsidRPr="002073FF" w:rsidRDefault="000247A1" w:rsidP="001C63CE">
      <w:pPr>
        <w:pStyle w:val="a7"/>
        <w:rPr>
          <w:sz w:val="24"/>
          <w:szCs w:val="24"/>
          <w:lang w:val="ru-RU"/>
        </w:rPr>
      </w:pPr>
      <w:bookmarkStart w:id="6" w:name="_GoBack"/>
      <w:bookmarkEnd w:id="6"/>
    </w:p>
    <w:sectPr w:rsidR="000247A1" w:rsidRPr="002073FF" w:rsidSect="001C63CE">
      <w:footerReference w:type="default" r:id="rId1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74" w:rsidRDefault="00FB2474" w:rsidP="007A475E">
      <w:r>
        <w:separator/>
      </w:r>
    </w:p>
  </w:endnote>
  <w:endnote w:type="continuationSeparator" w:id="0">
    <w:p w:rsidR="00FB2474" w:rsidRDefault="00FB2474" w:rsidP="007A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012790"/>
      <w:docPartObj>
        <w:docPartGallery w:val="Page Numbers (Bottom of Page)"/>
        <w:docPartUnique/>
      </w:docPartObj>
    </w:sdtPr>
    <w:sdtContent>
      <w:p w:rsidR="001E4BA5" w:rsidRDefault="001E4BA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F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E4BA5" w:rsidRDefault="001E4B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74" w:rsidRDefault="00FB2474" w:rsidP="007A475E">
      <w:r>
        <w:separator/>
      </w:r>
    </w:p>
  </w:footnote>
  <w:footnote w:type="continuationSeparator" w:id="0">
    <w:p w:rsidR="00FB2474" w:rsidRDefault="00FB2474" w:rsidP="007A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6E2"/>
    <w:multiLevelType w:val="hybridMultilevel"/>
    <w:tmpl w:val="B212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7C70"/>
    <w:multiLevelType w:val="hybridMultilevel"/>
    <w:tmpl w:val="9CE4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BFA"/>
    <w:multiLevelType w:val="hybridMultilevel"/>
    <w:tmpl w:val="FDC6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F69"/>
    <w:multiLevelType w:val="hybridMultilevel"/>
    <w:tmpl w:val="C1DA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177D"/>
    <w:multiLevelType w:val="hybridMultilevel"/>
    <w:tmpl w:val="A55C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2007"/>
    <w:multiLevelType w:val="hybridMultilevel"/>
    <w:tmpl w:val="F846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CDF"/>
    <w:multiLevelType w:val="multilevel"/>
    <w:tmpl w:val="62B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1192B"/>
    <w:multiLevelType w:val="hybridMultilevel"/>
    <w:tmpl w:val="2B1AF858"/>
    <w:lvl w:ilvl="0" w:tplc="6B3A109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444444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E638D3"/>
    <w:multiLevelType w:val="multilevel"/>
    <w:tmpl w:val="E66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21E7C"/>
    <w:multiLevelType w:val="hybridMultilevel"/>
    <w:tmpl w:val="3FF61F82"/>
    <w:lvl w:ilvl="0" w:tplc="3B048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A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21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6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6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4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E2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01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E5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79316C"/>
    <w:multiLevelType w:val="hybridMultilevel"/>
    <w:tmpl w:val="5348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EBC"/>
    <w:multiLevelType w:val="hybridMultilevel"/>
    <w:tmpl w:val="561C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B16DE"/>
    <w:multiLevelType w:val="hybridMultilevel"/>
    <w:tmpl w:val="C332E0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5284D9D"/>
    <w:multiLevelType w:val="hybridMultilevel"/>
    <w:tmpl w:val="6BF8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346B2"/>
    <w:multiLevelType w:val="multilevel"/>
    <w:tmpl w:val="62B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C3E76"/>
    <w:multiLevelType w:val="multilevel"/>
    <w:tmpl w:val="62B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A0C41"/>
    <w:multiLevelType w:val="hybridMultilevel"/>
    <w:tmpl w:val="85F81B74"/>
    <w:lvl w:ilvl="0" w:tplc="8B942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CE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D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C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CA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C2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A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FE3B09"/>
    <w:multiLevelType w:val="hybridMultilevel"/>
    <w:tmpl w:val="1562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35A1"/>
    <w:multiLevelType w:val="multilevel"/>
    <w:tmpl w:val="62B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3B4B45"/>
    <w:multiLevelType w:val="hybridMultilevel"/>
    <w:tmpl w:val="9F3A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839D1"/>
    <w:multiLevelType w:val="multilevel"/>
    <w:tmpl w:val="62B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B1192D"/>
    <w:multiLevelType w:val="hybridMultilevel"/>
    <w:tmpl w:val="11A0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818CF"/>
    <w:multiLevelType w:val="hybridMultilevel"/>
    <w:tmpl w:val="32DEE88C"/>
    <w:lvl w:ilvl="0" w:tplc="C99889D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717481"/>
    <w:multiLevelType w:val="multilevel"/>
    <w:tmpl w:val="9B4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B148DD"/>
    <w:multiLevelType w:val="hybridMultilevel"/>
    <w:tmpl w:val="081A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9783C"/>
    <w:multiLevelType w:val="singleLevel"/>
    <w:tmpl w:val="C9C04A7A"/>
    <w:lvl w:ilvl="0">
      <w:numFmt w:val="bullet"/>
      <w:lvlText w:val="-"/>
      <w:lvlJc w:val="left"/>
      <w:pPr>
        <w:tabs>
          <w:tab w:val="num" w:pos="375"/>
        </w:tabs>
        <w:ind w:left="375" w:hanging="375"/>
      </w:pPr>
    </w:lvl>
  </w:abstractNum>
  <w:abstractNum w:abstractNumId="28" w15:restartNumberingAfterBreak="0">
    <w:nsid w:val="7CE06C97"/>
    <w:multiLevelType w:val="hybridMultilevel"/>
    <w:tmpl w:val="61CAF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D40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E667057"/>
    <w:multiLevelType w:val="hybridMultilevel"/>
    <w:tmpl w:val="08A6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10"/>
  </w:num>
  <w:num w:numId="5">
    <w:abstractNumId w:val="30"/>
  </w:num>
  <w:num w:numId="6">
    <w:abstractNumId w:val="19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6"/>
  </w:num>
  <w:num w:numId="17">
    <w:abstractNumId w:val="14"/>
  </w:num>
  <w:num w:numId="18">
    <w:abstractNumId w:val="15"/>
  </w:num>
  <w:num w:numId="19">
    <w:abstractNumId w:val="5"/>
  </w:num>
  <w:num w:numId="20">
    <w:abstractNumId w:val="0"/>
  </w:num>
  <w:num w:numId="21">
    <w:abstractNumId w:val="25"/>
  </w:num>
  <w:num w:numId="22">
    <w:abstractNumId w:val="17"/>
  </w:num>
  <w:num w:numId="23">
    <w:abstractNumId w:val="27"/>
  </w:num>
  <w:num w:numId="24">
    <w:abstractNumId w:val="29"/>
    <w:lvlOverride w:ilvl="0">
      <w:startOverride w:val="1"/>
    </w:lvlOverride>
  </w:num>
  <w:num w:numId="25">
    <w:abstractNumId w:val="26"/>
  </w:num>
  <w:num w:numId="26">
    <w:abstractNumId w:val="9"/>
  </w:num>
  <w:num w:numId="27">
    <w:abstractNumId w:val="13"/>
  </w:num>
  <w:num w:numId="28">
    <w:abstractNumId w:val="28"/>
  </w:num>
  <w:num w:numId="29">
    <w:abstractNumId w:val="16"/>
  </w:num>
  <w:num w:numId="30">
    <w:abstractNumId w:val="11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A1"/>
    <w:rsid w:val="00002BF2"/>
    <w:rsid w:val="00011E7D"/>
    <w:rsid w:val="000214B5"/>
    <w:rsid w:val="00021524"/>
    <w:rsid w:val="00023247"/>
    <w:rsid w:val="000247A1"/>
    <w:rsid w:val="00024E61"/>
    <w:rsid w:val="00025575"/>
    <w:rsid w:val="00031961"/>
    <w:rsid w:val="0003624C"/>
    <w:rsid w:val="000373BD"/>
    <w:rsid w:val="00044FE4"/>
    <w:rsid w:val="00053164"/>
    <w:rsid w:val="0007383B"/>
    <w:rsid w:val="00073CFA"/>
    <w:rsid w:val="000758E3"/>
    <w:rsid w:val="000850BB"/>
    <w:rsid w:val="000A4638"/>
    <w:rsid w:val="000A666B"/>
    <w:rsid w:val="000A7E22"/>
    <w:rsid w:val="000B0BE2"/>
    <w:rsid w:val="000C1AAF"/>
    <w:rsid w:val="000C6244"/>
    <w:rsid w:val="000D1928"/>
    <w:rsid w:val="000D5B9D"/>
    <w:rsid w:val="000D799D"/>
    <w:rsid w:val="000E0078"/>
    <w:rsid w:val="000E068D"/>
    <w:rsid w:val="00105C0F"/>
    <w:rsid w:val="00112496"/>
    <w:rsid w:val="001138FA"/>
    <w:rsid w:val="00122094"/>
    <w:rsid w:val="00124C63"/>
    <w:rsid w:val="0013031A"/>
    <w:rsid w:val="00130EFE"/>
    <w:rsid w:val="00131FB6"/>
    <w:rsid w:val="00135DCF"/>
    <w:rsid w:val="00136C22"/>
    <w:rsid w:val="001427EA"/>
    <w:rsid w:val="00143F0D"/>
    <w:rsid w:val="00146F5C"/>
    <w:rsid w:val="00156AED"/>
    <w:rsid w:val="00164854"/>
    <w:rsid w:val="00166368"/>
    <w:rsid w:val="00181677"/>
    <w:rsid w:val="00187008"/>
    <w:rsid w:val="00190642"/>
    <w:rsid w:val="001933D3"/>
    <w:rsid w:val="00193748"/>
    <w:rsid w:val="00194D67"/>
    <w:rsid w:val="0019658C"/>
    <w:rsid w:val="001A201F"/>
    <w:rsid w:val="001A2E6C"/>
    <w:rsid w:val="001A5394"/>
    <w:rsid w:val="001A5722"/>
    <w:rsid w:val="001A675A"/>
    <w:rsid w:val="001B6B72"/>
    <w:rsid w:val="001C1172"/>
    <w:rsid w:val="001C18A3"/>
    <w:rsid w:val="001C1983"/>
    <w:rsid w:val="001C362E"/>
    <w:rsid w:val="001C4705"/>
    <w:rsid w:val="001C63CE"/>
    <w:rsid w:val="001D2990"/>
    <w:rsid w:val="001D58B9"/>
    <w:rsid w:val="001E2C53"/>
    <w:rsid w:val="001E3021"/>
    <w:rsid w:val="001E345B"/>
    <w:rsid w:val="001E4BA5"/>
    <w:rsid w:val="001E7C43"/>
    <w:rsid w:val="001F20D9"/>
    <w:rsid w:val="001F4044"/>
    <w:rsid w:val="001F7C6B"/>
    <w:rsid w:val="00201FE6"/>
    <w:rsid w:val="00202167"/>
    <w:rsid w:val="0020335B"/>
    <w:rsid w:val="0020467E"/>
    <w:rsid w:val="002073FF"/>
    <w:rsid w:val="00215B8D"/>
    <w:rsid w:val="00222B3A"/>
    <w:rsid w:val="00227632"/>
    <w:rsid w:val="00240CED"/>
    <w:rsid w:val="00247728"/>
    <w:rsid w:val="00252BB9"/>
    <w:rsid w:val="00252D17"/>
    <w:rsid w:val="00254621"/>
    <w:rsid w:val="002559A1"/>
    <w:rsid w:val="002572FC"/>
    <w:rsid w:val="00261F3E"/>
    <w:rsid w:val="002645EB"/>
    <w:rsid w:val="00264FA0"/>
    <w:rsid w:val="00270654"/>
    <w:rsid w:val="002713AB"/>
    <w:rsid w:val="00271525"/>
    <w:rsid w:val="00271532"/>
    <w:rsid w:val="00274EB0"/>
    <w:rsid w:val="00294FDD"/>
    <w:rsid w:val="00297E9F"/>
    <w:rsid w:val="002A0BCD"/>
    <w:rsid w:val="002A5A37"/>
    <w:rsid w:val="002B2ED6"/>
    <w:rsid w:val="002D043B"/>
    <w:rsid w:val="002D15F0"/>
    <w:rsid w:val="002D2AC6"/>
    <w:rsid w:val="002D37FD"/>
    <w:rsid w:val="002D51AD"/>
    <w:rsid w:val="002D7B29"/>
    <w:rsid w:val="002E1674"/>
    <w:rsid w:val="002E30E3"/>
    <w:rsid w:val="002E500C"/>
    <w:rsid w:val="002E5293"/>
    <w:rsid w:val="003100D9"/>
    <w:rsid w:val="00311F37"/>
    <w:rsid w:val="00317487"/>
    <w:rsid w:val="00317A47"/>
    <w:rsid w:val="00321B82"/>
    <w:rsid w:val="00323127"/>
    <w:rsid w:val="00327F35"/>
    <w:rsid w:val="00330752"/>
    <w:rsid w:val="00335000"/>
    <w:rsid w:val="00343DA6"/>
    <w:rsid w:val="003453EB"/>
    <w:rsid w:val="003549AB"/>
    <w:rsid w:val="00362B7F"/>
    <w:rsid w:val="00377684"/>
    <w:rsid w:val="0038411D"/>
    <w:rsid w:val="00384EE8"/>
    <w:rsid w:val="003852CD"/>
    <w:rsid w:val="003966A9"/>
    <w:rsid w:val="003968B6"/>
    <w:rsid w:val="003B4801"/>
    <w:rsid w:val="003B621E"/>
    <w:rsid w:val="003B69DC"/>
    <w:rsid w:val="003B77EF"/>
    <w:rsid w:val="003C757A"/>
    <w:rsid w:val="003D708A"/>
    <w:rsid w:val="003D72C5"/>
    <w:rsid w:val="003D7637"/>
    <w:rsid w:val="003F2230"/>
    <w:rsid w:val="003F428E"/>
    <w:rsid w:val="003F54DB"/>
    <w:rsid w:val="003F636D"/>
    <w:rsid w:val="00403016"/>
    <w:rsid w:val="00404789"/>
    <w:rsid w:val="004066ED"/>
    <w:rsid w:val="00411257"/>
    <w:rsid w:val="00414FA3"/>
    <w:rsid w:val="00425207"/>
    <w:rsid w:val="00426B4F"/>
    <w:rsid w:val="00433D2E"/>
    <w:rsid w:val="004425AE"/>
    <w:rsid w:val="00444F10"/>
    <w:rsid w:val="004521E1"/>
    <w:rsid w:val="00463A92"/>
    <w:rsid w:val="00467E61"/>
    <w:rsid w:val="0047536A"/>
    <w:rsid w:val="00482B5F"/>
    <w:rsid w:val="004911F3"/>
    <w:rsid w:val="004A2062"/>
    <w:rsid w:val="004A3516"/>
    <w:rsid w:val="004A40E3"/>
    <w:rsid w:val="004A4686"/>
    <w:rsid w:val="004A5066"/>
    <w:rsid w:val="004B1D74"/>
    <w:rsid w:val="004B22BF"/>
    <w:rsid w:val="004B4CDC"/>
    <w:rsid w:val="004C0A35"/>
    <w:rsid w:val="004C3119"/>
    <w:rsid w:val="004D5DF8"/>
    <w:rsid w:val="004E3F4A"/>
    <w:rsid w:val="004F1BE2"/>
    <w:rsid w:val="004F2CC8"/>
    <w:rsid w:val="004F4C40"/>
    <w:rsid w:val="004F5853"/>
    <w:rsid w:val="005121A4"/>
    <w:rsid w:val="005143D1"/>
    <w:rsid w:val="00514689"/>
    <w:rsid w:val="0051540A"/>
    <w:rsid w:val="00515914"/>
    <w:rsid w:val="00521F03"/>
    <w:rsid w:val="005303E0"/>
    <w:rsid w:val="00532456"/>
    <w:rsid w:val="005402C2"/>
    <w:rsid w:val="005453D9"/>
    <w:rsid w:val="005454AB"/>
    <w:rsid w:val="00545768"/>
    <w:rsid w:val="005459ED"/>
    <w:rsid w:val="005524ED"/>
    <w:rsid w:val="005547FC"/>
    <w:rsid w:val="00556448"/>
    <w:rsid w:val="0056034C"/>
    <w:rsid w:val="00561D1C"/>
    <w:rsid w:val="00572D11"/>
    <w:rsid w:val="00575130"/>
    <w:rsid w:val="005764E2"/>
    <w:rsid w:val="005774F6"/>
    <w:rsid w:val="00577742"/>
    <w:rsid w:val="00586747"/>
    <w:rsid w:val="00591B60"/>
    <w:rsid w:val="0059428A"/>
    <w:rsid w:val="00596867"/>
    <w:rsid w:val="00596AA4"/>
    <w:rsid w:val="00597E98"/>
    <w:rsid w:val="005A202A"/>
    <w:rsid w:val="005B2CA9"/>
    <w:rsid w:val="005C20B2"/>
    <w:rsid w:val="005C459A"/>
    <w:rsid w:val="005C5EDC"/>
    <w:rsid w:val="005D16F6"/>
    <w:rsid w:val="005D1C96"/>
    <w:rsid w:val="005D58C1"/>
    <w:rsid w:val="005D5DA6"/>
    <w:rsid w:val="005E0032"/>
    <w:rsid w:val="005F6FCB"/>
    <w:rsid w:val="00612442"/>
    <w:rsid w:val="006133D6"/>
    <w:rsid w:val="00614777"/>
    <w:rsid w:val="006150A8"/>
    <w:rsid w:val="00635764"/>
    <w:rsid w:val="00641CDB"/>
    <w:rsid w:val="006454F7"/>
    <w:rsid w:val="00651A54"/>
    <w:rsid w:val="00656BF7"/>
    <w:rsid w:val="00657C38"/>
    <w:rsid w:val="00660D3B"/>
    <w:rsid w:val="00661055"/>
    <w:rsid w:val="00677C29"/>
    <w:rsid w:val="006864D9"/>
    <w:rsid w:val="00687530"/>
    <w:rsid w:val="00691F2B"/>
    <w:rsid w:val="00692314"/>
    <w:rsid w:val="00694D60"/>
    <w:rsid w:val="006A3691"/>
    <w:rsid w:val="006A4090"/>
    <w:rsid w:val="006A4D2D"/>
    <w:rsid w:val="006B2CB4"/>
    <w:rsid w:val="006C2879"/>
    <w:rsid w:val="006D3EF4"/>
    <w:rsid w:val="006E043B"/>
    <w:rsid w:val="006E181F"/>
    <w:rsid w:val="006E700C"/>
    <w:rsid w:val="006E7EC6"/>
    <w:rsid w:val="006F39CD"/>
    <w:rsid w:val="006F7A16"/>
    <w:rsid w:val="00700D09"/>
    <w:rsid w:val="00701A09"/>
    <w:rsid w:val="00702C8A"/>
    <w:rsid w:val="00716547"/>
    <w:rsid w:val="007177BD"/>
    <w:rsid w:val="007179D2"/>
    <w:rsid w:val="00721168"/>
    <w:rsid w:val="007232FE"/>
    <w:rsid w:val="007264DA"/>
    <w:rsid w:val="00732C80"/>
    <w:rsid w:val="007453F3"/>
    <w:rsid w:val="007463B6"/>
    <w:rsid w:val="00751AA3"/>
    <w:rsid w:val="00752467"/>
    <w:rsid w:val="007547F9"/>
    <w:rsid w:val="00763A9B"/>
    <w:rsid w:val="00764A04"/>
    <w:rsid w:val="00771BEC"/>
    <w:rsid w:val="00775750"/>
    <w:rsid w:val="00776EEC"/>
    <w:rsid w:val="0077724A"/>
    <w:rsid w:val="007818A3"/>
    <w:rsid w:val="00781D95"/>
    <w:rsid w:val="00783333"/>
    <w:rsid w:val="00783BA0"/>
    <w:rsid w:val="007974B3"/>
    <w:rsid w:val="007A368C"/>
    <w:rsid w:val="007A475E"/>
    <w:rsid w:val="007A7752"/>
    <w:rsid w:val="007B0378"/>
    <w:rsid w:val="007B05F9"/>
    <w:rsid w:val="007B659D"/>
    <w:rsid w:val="007B6E01"/>
    <w:rsid w:val="007C0997"/>
    <w:rsid w:val="007C20A6"/>
    <w:rsid w:val="007D1495"/>
    <w:rsid w:val="007D4A45"/>
    <w:rsid w:val="007D5714"/>
    <w:rsid w:val="007D5B3B"/>
    <w:rsid w:val="007D6362"/>
    <w:rsid w:val="007E1706"/>
    <w:rsid w:val="007E39D2"/>
    <w:rsid w:val="007E45C5"/>
    <w:rsid w:val="007E45F7"/>
    <w:rsid w:val="007F09DB"/>
    <w:rsid w:val="007F254D"/>
    <w:rsid w:val="007F4B6F"/>
    <w:rsid w:val="007F68F8"/>
    <w:rsid w:val="0080440C"/>
    <w:rsid w:val="008144EE"/>
    <w:rsid w:val="00816735"/>
    <w:rsid w:val="00822456"/>
    <w:rsid w:val="00823626"/>
    <w:rsid w:val="008243B7"/>
    <w:rsid w:val="00825AFE"/>
    <w:rsid w:val="00825FB7"/>
    <w:rsid w:val="0083248E"/>
    <w:rsid w:val="00835052"/>
    <w:rsid w:val="008379F9"/>
    <w:rsid w:val="00837B36"/>
    <w:rsid w:val="00840111"/>
    <w:rsid w:val="0084560E"/>
    <w:rsid w:val="008475A3"/>
    <w:rsid w:val="0084794E"/>
    <w:rsid w:val="0085750E"/>
    <w:rsid w:val="00863928"/>
    <w:rsid w:val="00873956"/>
    <w:rsid w:val="008763A5"/>
    <w:rsid w:val="00884271"/>
    <w:rsid w:val="00886885"/>
    <w:rsid w:val="00897F5B"/>
    <w:rsid w:val="008A4EB7"/>
    <w:rsid w:val="008B3F44"/>
    <w:rsid w:val="008C3D2B"/>
    <w:rsid w:val="008E01BD"/>
    <w:rsid w:val="008E0EE9"/>
    <w:rsid w:val="008E108D"/>
    <w:rsid w:val="008E6EA5"/>
    <w:rsid w:val="008F5119"/>
    <w:rsid w:val="008F5B95"/>
    <w:rsid w:val="00900C25"/>
    <w:rsid w:val="0090520B"/>
    <w:rsid w:val="00917944"/>
    <w:rsid w:val="009245E3"/>
    <w:rsid w:val="0092521C"/>
    <w:rsid w:val="00931949"/>
    <w:rsid w:val="00933B6D"/>
    <w:rsid w:val="00942C3D"/>
    <w:rsid w:val="00946945"/>
    <w:rsid w:val="00954FD8"/>
    <w:rsid w:val="0095513A"/>
    <w:rsid w:val="00960393"/>
    <w:rsid w:val="009635BD"/>
    <w:rsid w:val="0096549F"/>
    <w:rsid w:val="009659BB"/>
    <w:rsid w:val="00972183"/>
    <w:rsid w:val="00980949"/>
    <w:rsid w:val="009818B8"/>
    <w:rsid w:val="0098646E"/>
    <w:rsid w:val="00986F7D"/>
    <w:rsid w:val="00987393"/>
    <w:rsid w:val="00991425"/>
    <w:rsid w:val="009A0029"/>
    <w:rsid w:val="009A0730"/>
    <w:rsid w:val="009A08A8"/>
    <w:rsid w:val="009A3572"/>
    <w:rsid w:val="009B0520"/>
    <w:rsid w:val="009B0A47"/>
    <w:rsid w:val="009B11F2"/>
    <w:rsid w:val="009B1805"/>
    <w:rsid w:val="009B7197"/>
    <w:rsid w:val="009C1C38"/>
    <w:rsid w:val="009C3DA4"/>
    <w:rsid w:val="009C5E16"/>
    <w:rsid w:val="009D0E2F"/>
    <w:rsid w:val="009D3630"/>
    <w:rsid w:val="009D67C9"/>
    <w:rsid w:val="009D6E8F"/>
    <w:rsid w:val="009E75E4"/>
    <w:rsid w:val="009E7915"/>
    <w:rsid w:val="009F1E9D"/>
    <w:rsid w:val="009F7313"/>
    <w:rsid w:val="00A0108A"/>
    <w:rsid w:val="00A0441D"/>
    <w:rsid w:val="00A06C15"/>
    <w:rsid w:val="00A07199"/>
    <w:rsid w:val="00A148C0"/>
    <w:rsid w:val="00A25698"/>
    <w:rsid w:val="00A27E51"/>
    <w:rsid w:val="00A31DD0"/>
    <w:rsid w:val="00A3220E"/>
    <w:rsid w:val="00A35315"/>
    <w:rsid w:val="00A4159E"/>
    <w:rsid w:val="00A45B5A"/>
    <w:rsid w:val="00A52AFE"/>
    <w:rsid w:val="00A661C8"/>
    <w:rsid w:val="00A71BC3"/>
    <w:rsid w:val="00A744C4"/>
    <w:rsid w:val="00A75EC2"/>
    <w:rsid w:val="00A80ADB"/>
    <w:rsid w:val="00A81834"/>
    <w:rsid w:val="00A85AE4"/>
    <w:rsid w:val="00A948F3"/>
    <w:rsid w:val="00AA0315"/>
    <w:rsid w:val="00AA2874"/>
    <w:rsid w:val="00AB1271"/>
    <w:rsid w:val="00AB140E"/>
    <w:rsid w:val="00AB7825"/>
    <w:rsid w:val="00AC49B8"/>
    <w:rsid w:val="00AC67D8"/>
    <w:rsid w:val="00AC6959"/>
    <w:rsid w:val="00AE17E7"/>
    <w:rsid w:val="00AE5B27"/>
    <w:rsid w:val="00AE72D4"/>
    <w:rsid w:val="00AF1B65"/>
    <w:rsid w:val="00AF26BF"/>
    <w:rsid w:val="00AF49E1"/>
    <w:rsid w:val="00AF508E"/>
    <w:rsid w:val="00B074DF"/>
    <w:rsid w:val="00B11C86"/>
    <w:rsid w:val="00B126C2"/>
    <w:rsid w:val="00B165A7"/>
    <w:rsid w:val="00B17D0F"/>
    <w:rsid w:val="00B23340"/>
    <w:rsid w:val="00B2337D"/>
    <w:rsid w:val="00B2517F"/>
    <w:rsid w:val="00B27DCF"/>
    <w:rsid w:val="00B33FA7"/>
    <w:rsid w:val="00B34396"/>
    <w:rsid w:val="00B34E6E"/>
    <w:rsid w:val="00B36134"/>
    <w:rsid w:val="00B361F6"/>
    <w:rsid w:val="00B45A42"/>
    <w:rsid w:val="00B46AFF"/>
    <w:rsid w:val="00B50DEF"/>
    <w:rsid w:val="00B51C5D"/>
    <w:rsid w:val="00B537B3"/>
    <w:rsid w:val="00B54544"/>
    <w:rsid w:val="00B56711"/>
    <w:rsid w:val="00B64D2E"/>
    <w:rsid w:val="00B66B9C"/>
    <w:rsid w:val="00B72BE3"/>
    <w:rsid w:val="00B73BC2"/>
    <w:rsid w:val="00B74558"/>
    <w:rsid w:val="00B754F7"/>
    <w:rsid w:val="00B7764D"/>
    <w:rsid w:val="00B8073C"/>
    <w:rsid w:val="00B8631B"/>
    <w:rsid w:val="00B97E8C"/>
    <w:rsid w:val="00BA2913"/>
    <w:rsid w:val="00BA3222"/>
    <w:rsid w:val="00BA38B1"/>
    <w:rsid w:val="00BA567C"/>
    <w:rsid w:val="00BB23C5"/>
    <w:rsid w:val="00BB33A7"/>
    <w:rsid w:val="00BC222A"/>
    <w:rsid w:val="00BC2864"/>
    <w:rsid w:val="00BC372B"/>
    <w:rsid w:val="00BC565A"/>
    <w:rsid w:val="00BD4AB0"/>
    <w:rsid w:val="00BD674A"/>
    <w:rsid w:val="00BE7DBB"/>
    <w:rsid w:val="00BF28F5"/>
    <w:rsid w:val="00BF66C8"/>
    <w:rsid w:val="00BF7732"/>
    <w:rsid w:val="00C00D9A"/>
    <w:rsid w:val="00C027F3"/>
    <w:rsid w:val="00C038A9"/>
    <w:rsid w:val="00C053EE"/>
    <w:rsid w:val="00C2168E"/>
    <w:rsid w:val="00C32B78"/>
    <w:rsid w:val="00C341BB"/>
    <w:rsid w:val="00C42E6F"/>
    <w:rsid w:val="00C540CB"/>
    <w:rsid w:val="00C5494D"/>
    <w:rsid w:val="00C57253"/>
    <w:rsid w:val="00C5782A"/>
    <w:rsid w:val="00C57DAB"/>
    <w:rsid w:val="00C62780"/>
    <w:rsid w:val="00C72229"/>
    <w:rsid w:val="00C75EF9"/>
    <w:rsid w:val="00C76980"/>
    <w:rsid w:val="00C84D49"/>
    <w:rsid w:val="00C86D97"/>
    <w:rsid w:val="00C9769B"/>
    <w:rsid w:val="00CA231C"/>
    <w:rsid w:val="00CA7495"/>
    <w:rsid w:val="00CA7A03"/>
    <w:rsid w:val="00CB1A70"/>
    <w:rsid w:val="00CB3D52"/>
    <w:rsid w:val="00CB5CA9"/>
    <w:rsid w:val="00CB649F"/>
    <w:rsid w:val="00CB77FE"/>
    <w:rsid w:val="00CC4DB2"/>
    <w:rsid w:val="00CC6F69"/>
    <w:rsid w:val="00CD0F56"/>
    <w:rsid w:val="00CE60C1"/>
    <w:rsid w:val="00CF2008"/>
    <w:rsid w:val="00CF675F"/>
    <w:rsid w:val="00D04E28"/>
    <w:rsid w:val="00D205D8"/>
    <w:rsid w:val="00D25A72"/>
    <w:rsid w:val="00D25C15"/>
    <w:rsid w:val="00D33E1E"/>
    <w:rsid w:val="00D36AF2"/>
    <w:rsid w:val="00D435A3"/>
    <w:rsid w:val="00D56BA7"/>
    <w:rsid w:val="00D60945"/>
    <w:rsid w:val="00D61A0F"/>
    <w:rsid w:val="00D84E93"/>
    <w:rsid w:val="00D93741"/>
    <w:rsid w:val="00D954D4"/>
    <w:rsid w:val="00D95AFE"/>
    <w:rsid w:val="00D963D3"/>
    <w:rsid w:val="00DA1CDA"/>
    <w:rsid w:val="00DB0DCD"/>
    <w:rsid w:val="00DB21FE"/>
    <w:rsid w:val="00DB371B"/>
    <w:rsid w:val="00DB3C9D"/>
    <w:rsid w:val="00DB3EB8"/>
    <w:rsid w:val="00DB5CE0"/>
    <w:rsid w:val="00DB6586"/>
    <w:rsid w:val="00DC276C"/>
    <w:rsid w:val="00DC3842"/>
    <w:rsid w:val="00DC5AD8"/>
    <w:rsid w:val="00DD1156"/>
    <w:rsid w:val="00DD168C"/>
    <w:rsid w:val="00DD290E"/>
    <w:rsid w:val="00DD3343"/>
    <w:rsid w:val="00DD35EB"/>
    <w:rsid w:val="00DE7505"/>
    <w:rsid w:val="00DE7880"/>
    <w:rsid w:val="00DF4190"/>
    <w:rsid w:val="00DF448B"/>
    <w:rsid w:val="00DF53BF"/>
    <w:rsid w:val="00DF6F7D"/>
    <w:rsid w:val="00E041FD"/>
    <w:rsid w:val="00E04F4F"/>
    <w:rsid w:val="00E06E9A"/>
    <w:rsid w:val="00E10A72"/>
    <w:rsid w:val="00E121CE"/>
    <w:rsid w:val="00E1466D"/>
    <w:rsid w:val="00E32794"/>
    <w:rsid w:val="00E35738"/>
    <w:rsid w:val="00E417FA"/>
    <w:rsid w:val="00E42133"/>
    <w:rsid w:val="00E53A22"/>
    <w:rsid w:val="00E57B4B"/>
    <w:rsid w:val="00E6599F"/>
    <w:rsid w:val="00E66A37"/>
    <w:rsid w:val="00E66C06"/>
    <w:rsid w:val="00E70F1B"/>
    <w:rsid w:val="00E75870"/>
    <w:rsid w:val="00E777CF"/>
    <w:rsid w:val="00E7791A"/>
    <w:rsid w:val="00E82897"/>
    <w:rsid w:val="00E86362"/>
    <w:rsid w:val="00E93983"/>
    <w:rsid w:val="00E973D3"/>
    <w:rsid w:val="00E97FFA"/>
    <w:rsid w:val="00EA1DDB"/>
    <w:rsid w:val="00EA38E3"/>
    <w:rsid w:val="00EA488B"/>
    <w:rsid w:val="00EA58AD"/>
    <w:rsid w:val="00EB2799"/>
    <w:rsid w:val="00EB409A"/>
    <w:rsid w:val="00EC27F9"/>
    <w:rsid w:val="00EC6F92"/>
    <w:rsid w:val="00ED3C83"/>
    <w:rsid w:val="00EE0105"/>
    <w:rsid w:val="00EE71DA"/>
    <w:rsid w:val="00EF152A"/>
    <w:rsid w:val="00EF32B2"/>
    <w:rsid w:val="00EF4270"/>
    <w:rsid w:val="00F00863"/>
    <w:rsid w:val="00F041EF"/>
    <w:rsid w:val="00F05ED3"/>
    <w:rsid w:val="00F06DF7"/>
    <w:rsid w:val="00F07019"/>
    <w:rsid w:val="00F10CA0"/>
    <w:rsid w:val="00F167EB"/>
    <w:rsid w:val="00F2160C"/>
    <w:rsid w:val="00F22D68"/>
    <w:rsid w:val="00F2466F"/>
    <w:rsid w:val="00F30CAA"/>
    <w:rsid w:val="00F318DB"/>
    <w:rsid w:val="00F3262F"/>
    <w:rsid w:val="00F34B85"/>
    <w:rsid w:val="00F35096"/>
    <w:rsid w:val="00F42FCC"/>
    <w:rsid w:val="00F43019"/>
    <w:rsid w:val="00F44CE9"/>
    <w:rsid w:val="00F53A12"/>
    <w:rsid w:val="00F56A55"/>
    <w:rsid w:val="00F60B95"/>
    <w:rsid w:val="00F64D29"/>
    <w:rsid w:val="00F82328"/>
    <w:rsid w:val="00F82986"/>
    <w:rsid w:val="00F94097"/>
    <w:rsid w:val="00F94C9F"/>
    <w:rsid w:val="00F95DDC"/>
    <w:rsid w:val="00F968AC"/>
    <w:rsid w:val="00FA151F"/>
    <w:rsid w:val="00FA446C"/>
    <w:rsid w:val="00FB0AAF"/>
    <w:rsid w:val="00FB231C"/>
    <w:rsid w:val="00FB2474"/>
    <w:rsid w:val="00FB46CA"/>
    <w:rsid w:val="00FB6366"/>
    <w:rsid w:val="00FC78B5"/>
    <w:rsid w:val="00FD6050"/>
    <w:rsid w:val="00FD60B4"/>
    <w:rsid w:val="00FE0198"/>
    <w:rsid w:val="00FE32E7"/>
    <w:rsid w:val="00FE361B"/>
    <w:rsid w:val="00FE4D91"/>
    <w:rsid w:val="00FE7973"/>
    <w:rsid w:val="00FF002E"/>
    <w:rsid w:val="00FF02AF"/>
    <w:rsid w:val="00FF1559"/>
    <w:rsid w:val="00FF28D3"/>
    <w:rsid w:val="00FF2C62"/>
    <w:rsid w:val="00FF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83D1D-A2AA-405A-8148-2B311F6B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DB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247A1"/>
    <w:pPr>
      <w:keepNext/>
      <w:spacing w:before="240" w:after="60"/>
      <w:outlineLvl w:val="1"/>
    </w:pPr>
    <w:rPr>
      <w:rFonts w:ascii="Cambria" w:hAnsi="Cambria" w:cs="Arial"/>
      <w:b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7A1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qFormat/>
    <w:rsid w:val="000247A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Body Text"/>
    <w:basedOn w:val="a"/>
    <w:link w:val="a5"/>
    <w:rsid w:val="000247A1"/>
    <w:pPr>
      <w:spacing w:after="120"/>
    </w:pPr>
    <w:rPr>
      <w:sz w:val="20"/>
      <w:szCs w:val="20"/>
      <w:lang w:val="en-US" w:bidi="en-US"/>
    </w:rPr>
  </w:style>
  <w:style w:type="character" w:customStyle="1" w:styleId="a5">
    <w:name w:val="Основной текст Знак"/>
    <w:basedOn w:val="a0"/>
    <w:link w:val="a4"/>
    <w:rsid w:val="000247A1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table" w:styleId="a6">
    <w:name w:val="Table Grid"/>
    <w:basedOn w:val="a1"/>
    <w:uiPriority w:val="59"/>
    <w:rsid w:val="0002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0247A1"/>
    <w:rPr>
      <w:rFonts w:ascii="Calibri" w:hAnsi="Calibri"/>
      <w:szCs w:val="32"/>
      <w:lang w:val="en-US" w:eastAsia="en-US" w:bidi="en-US"/>
    </w:rPr>
  </w:style>
  <w:style w:type="paragraph" w:customStyle="1" w:styleId="11">
    <w:name w:val="Обычный1"/>
    <w:rsid w:val="000247A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0247A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9">
    <w:name w:val="Normal (Web)"/>
    <w:basedOn w:val="a"/>
    <w:rsid w:val="000247A1"/>
    <w:pPr>
      <w:spacing w:before="100" w:beforeAutospacing="1" w:after="100" w:afterAutospacing="1"/>
    </w:pPr>
    <w:rPr>
      <w:rFonts w:ascii="Verdana" w:eastAsia="Calibri" w:hAnsi="Verdana"/>
      <w:sz w:val="18"/>
      <w:szCs w:val="18"/>
      <w:lang w:val="en-US"/>
    </w:rPr>
  </w:style>
  <w:style w:type="character" w:styleId="aa">
    <w:name w:val="Strong"/>
    <w:basedOn w:val="a0"/>
    <w:qFormat/>
    <w:rsid w:val="000247A1"/>
    <w:rPr>
      <w:rFonts w:cs="Times New Roman"/>
      <w:b/>
      <w:bCs/>
    </w:rPr>
  </w:style>
  <w:style w:type="paragraph" w:customStyle="1" w:styleId="FR3">
    <w:name w:val="FR3"/>
    <w:rsid w:val="000247A1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rsid w:val="000247A1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247A1"/>
    <w:rPr>
      <w:rFonts w:ascii="Times New Roman" w:eastAsia="Calibri" w:hAnsi="Times New Roman" w:cs="Times New Roman"/>
      <w:sz w:val="16"/>
      <w:szCs w:val="16"/>
      <w:lang w:val="en-US"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031961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031961"/>
    <w:rPr>
      <w:rFonts w:ascii="Times New Roman" w:hAnsi="Times New Roman" w:cs="Times New Roman"/>
      <w:shd w:val="clear" w:color="auto" w:fill="FFFFFF"/>
    </w:rPr>
  </w:style>
  <w:style w:type="character" w:customStyle="1" w:styleId="311">
    <w:name w:val="Основной текст (3) + 11"/>
    <w:aliases w:val="5 pt"/>
    <w:basedOn w:val="31"/>
    <w:uiPriority w:val="99"/>
    <w:rsid w:val="000319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31961"/>
    <w:pPr>
      <w:widowControl w:val="0"/>
      <w:shd w:val="clear" w:color="auto" w:fill="FFFFFF"/>
      <w:spacing w:before="180" w:line="285" w:lineRule="exact"/>
      <w:ind w:hanging="1320"/>
      <w:jc w:val="both"/>
    </w:pPr>
    <w:rPr>
      <w:rFonts w:eastAsiaTheme="minorHAnsi"/>
      <w:bCs w:val="0"/>
      <w:lang w:eastAsia="en-US"/>
    </w:rPr>
  </w:style>
  <w:style w:type="character" w:customStyle="1" w:styleId="c3">
    <w:name w:val="c3"/>
    <w:basedOn w:val="a0"/>
    <w:rsid w:val="00591B60"/>
  </w:style>
  <w:style w:type="paragraph" w:customStyle="1" w:styleId="Default">
    <w:name w:val="Default"/>
    <w:rsid w:val="00FB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A369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A3691"/>
    <w:rPr>
      <w:rFonts w:ascii="Times New Roman" w:eastAsia="Times New Roman" w:hAnsi="Times New Roman" w:cs="Times New Roman"/>
      <w:bCs/>
      <w:lang w:eastAsia="ru-RU"/>
    </w:rPr>
  </w:style>
  <w:style w:type="character" w:customStyle="1" w:styleId="Zag11">
    <w:name w:val="Zag_11"/>
    <w:rsid w:val="00215B8D"/>
  </w:style>
  <w:style w:type="character" w:customStyle="1" w:styleId="c1">
    <w:name w:val="c1"/>
    <w:basedOn w:val="a0"/>
    <w:rsid w:val="00215B8D"/>
  </w:style>
  <w:style w:type="paragraph" w:customStyle="1" w:styleId="c0">
    <w:name w:val="c0"/>
    <w:basedOn w:val="a"/>
    <w:rsid w:val="00215B8D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A58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8AD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f">
    <w:name w:val="Hyperlink"/>
    <w:uiPriority w:val="99"/>
    <w:unhideWhenUsed/>
    <w:rsid w:val="00294FDD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59"/>
    <w:rsid w:val="007D63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7D63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8">
    <w:name w:val="font_8"/>
    <w:basedOn w:val="a"/>
    <w:rsid w:val="004A3516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af0">
    <w:name w:val="Основной текст_"/>
    <w:link w:val="33"/>
    <w:rsid w:val="000373B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1"/>
    <w:rsid w:val="0003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5pt">
    <w:name w:val="Основной текст + 11;5 pt"/>
    <w:rsid w:val="0003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0373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73BD"/>
    <w:pPr>
      <w:widowControl w:val="0"/>
      <w:shd w:val="clear" w:color="auto" w:fill="FFFFFF"/>
      <w:spacing w:before="240" w:after="60" w:line="0" w:lineRule="atLeast"/>
    </w:pPr>
    <w:rPr>
      <w:bCs w:val="0"/>
      <w:sz w:val="23"/>
      <w:szCs w:val="23"/>
      <w:lang w:eastAsia="en-US"/>
    </w:rPr>
  </w:style>
  <w:style w:type="paragraph" w:customStyle="1" w:styleId="33">
    <w:name w:val="Основной текст3"/>
    <w:basedOn w:val="a"/>
    <w:link w:val="af0"/>
    <w:rsid w:val="000373BD"/>
    <w:pPr>
      <w:widowControl w:val="0"/>
      <w:shd w:val="clear" w:color="auto" w:fill="FFFFFF"/>
      <w:spacing w:line="274" w:lineRule="exact"/>
    </w:pPr>
    <w:rPr>
      <w:bCs w:val="0"/>
      <w:sz w:val="25"/>
      <w:szCs w:val="25"/>
      <w:lang w:eastAsia="en-US"/>
    </w:rPr>
  </w:style>
  <w:style w:type="paragraph" w:customStyle="1" w:styleId="14">
    <w:name w:val="Абзац списка1"/>
    <w:basedOn w:val="a"/>
    <w:rsid w:val="00274EB0"/>
    <w:pPr>
      <w:ind w:left="720"/>
    </w:pPr>
    <w:rPr>
      <w:rFonts w:ascii="Calibri" w:eastAsia="Calibri" w:hAnsi="Calibri"/>
      <w:bCs w:val="0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7A47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475E"/>
    <w:rPr>
      <w:rFonts w:ascii="Times New Roman" w:eastAsia="Times New Roman" w:hAnsi="Times New Roman" w:cs="Times New Roman"/>
      <w:bCs/>
      <w:lang w:eastAsia="ru-RU"/>
    </w:rPr>
  </w:style>
  <w:style w:type="paragraph" w:styleId="af3">
    <w:name w:val="footer"/>
    <w:basedOn w:val="a"/>
    <w:link w:val="af4"/>
    <w:uiPriority w:val="99"/>
    <w:unhideWhenUsed/>
    <w:rsid w:val="007A47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475E"/>
    <w:rPr>
      <w:rFonts w:ascii="Times New Roman" w:eastAsia="Times New Roman" w:hAnsi="Times New Roman" w:cs="Times New Roman"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799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657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40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1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0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4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4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7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5len@rambler.ru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33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2а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</c:v>
                </c:pt>
                <c:pt idx="1">
                  <c:v>8</c:v>
                </c:pt>
                <c:pt idx="2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3а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82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88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79</c:v>
                </c:pt>
                <c:pt idx="1">
                  <c:v>21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2770152"/>
        <c:axId val="772763488"/>
        <c:axId val="0"/>
      </c:bar3DChart>
      <c:catAx>
        <c:axId val="772770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2763488"/>
        <c:crosses val="autoZero"/>
        <c:auto val="1"/>
        <c:lblAlgn val="ctr"/>
        <c:lblOffset val="100"/>
        <c:noMultiLvlLbl val="0"/>
      </c:catAx>
      <c:valAx>
        <c:axId val="77276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2770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33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47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6а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</c:v>
                </c:pt>
                <c:pt idx="1">
                  <c:v>60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84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58</c:v>
                </c:pt>
                <c:pt idx="1">
                  <c:v>34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9470928"/>
        <c:axId val="499471320"/>
        <c:axId val="0"/>
      </c:bar3DChart>
      <c:catAx>
        <c:axId val="49947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9471320"/>
        <c:crosses val="autoZero"/>
        <c:auto val="1"/>
        <c:lblAlgn val="ctr"/>
        <c:lblOffset val="100"/>
        <c:noMultiLvlLbl val="0"/>
      </c:catAx>
      <c:valAx>
        <c:axId val="499471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947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30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9466616"/>
        <c:axId val="499468576"/>
        <c:axId val="0"/>
      </c:bar3DChart>
      <c:catAx>
        <c:axId val="499466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9468576"/>
        <c:crosses val="autoZero"/>
        <c:auto val="1"/>
        <c:lblAlgn val="ctr"/>
        <c:lblOffset val="100"/>
        <c:noMultiLvlLbl val="0"/>
      </c:catAx>
      <c:valAx>
        <c:axId val="49946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9466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2а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73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3а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89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499467400"/>
        <c:axId val="492720144"/>
        <c:axId val="0"/>
      </c:bar3DChart>
      <c:catAx>
        <c:axId val="499467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2720144"/>
        <c:crosses val="autoZero"/>
        <c:auto val="1"/>
        <c:lblAlgn val="ctr"/>
        <c:lblOffset val="100"/>
        <c:noMultiLvlLbl val="0"/>
      </c:catAx>
      <c:valAx>
        <c:axId val="49272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9467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46.7</c:v>
                </c:pt>
                <c:pt idx="1">
                  <c:v>33.300000000000004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6а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69</c:v>
                </c:pt>
                <c:pt idx="1">
                  <c:v>31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6б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59</c:v>
                </c:pt>
                <c:pt idx="1">
                  <c:v>41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492720928"/>
        <c:axId val="492718184"/>
        <c:axId val="0"/>
      </c:bar3DChart>
      <c:catAx>
        <c:axId val="49272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2718184"/>
        <c:crosses val="autoZero"/>
        <c:auto val="1"/>
        <c:lblAlgn val="ctr"/>
        <c:lblOffset val="100"/>
        <c:noMultiLvlLbl val="0"/>
      </c:catAx>
      <c:valAx>
        <c:axId val="492718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272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05647512"/>
        <c:axId val="805648296"/>
        <c:axId val="0"/>
      </c:bar3DChart>
      <c:catAx>
        <c:axId val="805647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5648296"/>
        <c:crosses val="autoZero"/>
        <c:auto val="1"/>
        <c:lblAlgn val="ctr"/>
        <c:lblOffset val="100"/>
        <c:noMultiLvlLbl val="0"/>
      </c:catAx>
      <c:valAx>
        <c:axId val="805648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647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50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2а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</c:v>
                </c:pt>
                <c:pt idx="1">
                  <c:v>25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2б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  <c:pt idx="1">
                  <c:v>37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3а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65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3б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41</c:v>
                </c:pt>
                <c:pt idx="1">
                  <c:v>53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27</c:v>
                </c:pt>
                <c:pt idx="1">
                  <c:v>58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5а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40</c:v>
                </c:pt>
                <c:pt idx="1">
                  <c:v>33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5б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13</c:v>
                </c:pt>
                <c:pt idx="1">
                  <c:v>65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05653784"/>
        <c:axId val="805660056"/>
        <c:axId val="0"/>
      </c:bar3DChart>
      <c:catAx>
        <c:axId val="805653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5660056"/>
        <c:crosses val="autoZero"/>
        <c:auto val="1"/>
        <c:lblAlgn val="ctr"/>
        <c:lblOffset val="100"/>
        <c:noMultiLvlLbl val="0"/>
      </c:catAx>
      <c:valAx>
        <c:axId val="805660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653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29C0-780E-4D56-8C08-B51ECFC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12044</Words>
  <Characters>68653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Гимназия2011</dc:creator>
  <cp:lastModifiedBy>Admin</cp:lastModifiedBy>
  <cp:revision>30</cp:revision>
  <dcterms:created xsi:type="dcterms:W3CDTF">2015-06-19T01:31:00Z</dcterms:created>
  <dcterms:modified xsi:type="dcterms:W3CDTF">2017-06-15T14:35:00Z</dcterms:modified>
</cp:coreProperties>
</file>