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4" w:rsidRDefault="00FB5984" w:rsidP="00FB5984">
      <w:pPr>
        <w:jc w:val="center"/>
        <w:rPr>
          <w:b/>
          <w:color w:val="365F91" w:themeColor="accent1" w:themeShade="BF"/>
          <w:sz w:val="44"/>
          <w:szCs w:val="44"/>
        </w:rPr>
      </w:pPr>
      <w:r w:rsidRPr="00FB5984">
        <w:rPr>
          <w:b/>
          <w:color w:val="365F91" w:themeColor="accent1" w:themeShade="BF"/>
          <w:sz w:val="44"/>
          <w:szCs w:val="44"/>
        </w:rPr>
        <w:t xml:space="preserve">ТЕСТ на проверку знаний о ВИЧ/СПИД (9-11 </w:t>
      </w:r>
      <w:proofErr w:type="spellStart"/>
      <w:r w:rsidRPr="00FB5984">
        <w:rPr>
          <w:b/>
          <w:color w:val="365F91" w:themeColor="accent1" w:themeShade="BF"/>
          <w:sz w:val="44"/>
          <w:szCs w:val="44"/>
        </w:rPr>
        <w:t>кл</w:t>
      </w:r>
      <w:proofErr w:type="spellEnd"/>
      <w:r w:rsidRPr="00FB5984">
        <w:rPr>
          <w:b/>
          <w:color w:val="365F91" w:themeColor="accent1" w:themeShade="BF"/>
          <w:sz w:val="44"/>
          <w:szCs w:val="44"/>
        </w:rPr>
        <w:t>.)</w:t>
      </w:r>
    </w:p>
    <w:p w:rsidR="007A312B" w:rsidRPr="00FB5984" w:rsidRDefault="00FB5984" w:rsidP="00FB59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ниже следующих утверждениях отметьте варианты Вашего ответа, пользуясь сокращениями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– верно, Н – неверно, ? – не знаю.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709"/>
        <w:gridCol w:w="709"/>
        <w:gridCol w:w="674"/>
      </w:tblGrid>
      <w:tr w:rsidR="007A312B" w:rsidRPr="007A312B" w:rsidTr="00497E38">
        <w:tc>
          <w:tcPr>
            <w:tcW w:w="675" w:type="dxa"/>
          </w:tcPr>
          <w:p w:rsidR="00FB5984" w:rsidRPr="007A312B" w:rsidRDefault="00FB5984" w:rsidP="00FB5984">
            <w:pPr>
              <w:rPr>
                <w:color w:val="17365D" w:themeColor="text2" w:themeShade="BF"/>
                <w:sz w:val="32"/>
                <w:szCs w:val="32"/>
              </w:rPr>
            </w:pPr>
            <w:r w:rsidRPr="007A312B">
              <w:rPr>
                <w:color w:val="17365D" w:themeColor="text2" w:themeShade="BF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FB5984" w:rsidRPr="007A312B" w:rsidRDefault="00FB5984" w:rsidP="00FB5984">
            <w:pPr>
              <w:rPr>
                <w:color w:val="17365D" w:themeColor="text2" w:themeShade="BF"/>
                <w:sz w:val="32"/>
                <w:szCs w:val="32"/>
              </w:rPr>
            </w:pPr>
            <w:r w:rsidRPr="007A312B">
              <w:rPr>
                <w:color w:val="17365D" w:themeColor="text2" w:themeShade="BF"/>
                <w:sz w:val="32"/>
                <w:szCs w:val="32"/>
              </w:rPr>
              <w:t>УТВЕРЖДЕНИЯ</w:t>
            </w:r>
          </w:p>
        </w:tc>
        <w:tc>
          <w:tcPr>
            <w:tcW w:w="2092" w:type="dxa"/>
            <w:gridSpan w:val="3"/>
          </w:tcPr>
          <w:p w:rsidR="00FB5984" w:rsidRPr="007A312B" w:rsidRDefault="00FB5984" w:rsidP="00FB5984">
            <w:pPr>
              <w:rPr>
                <w:color w:val="17365D" w:themeColor="text2" w:themeShade="BF"/>
                <w:sz w:val="32"/>
                <w:szCs w:val="32"/>
              </w:rPr>
            </w:pPr>
            <w:r w:rsidRPr="007A312B">
              <w:rPr>
                <w:color w:val="17365D" w:themeColor="text2" w:themeShade="BF"/>
                <w:sz w:val="32"/>
                <w:szCs w:val="32"/>
              </w:rPr>
              <w:t>ОТВЕТ: В, Н</w:t>
            </w:r>
            <w:proofErr w:type="gramStart"/>
            <w:r w:rsidRPr="007A312B">
              <w:rPr>
                <w:color w:val="17365D" w:themeColor="text2" w:themeShade="BF"/>
                <w:sz w:val="32"/>
                <w:szCs w:val="32"/>
              </w:rPr>
              <w:t>, ?</w:t>
            </w:r>
            <w:proofErr w:type="gramEnd"/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FB5984" w:rsidRPr="007A312B" w:rsidRDefault="00FB5984" w:rsidP="00FB5984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Вы можете носить ВИЧ в крови и не знать об этом.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FB5984" w:rsidRPr="007A312B" w:rsidRDefault="00FB5984" w:rsidP="00FB5984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СПИД может быть вылечен, если начать лечение рано.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FB5984" w:rsidRPr="007A312B" w:rsidRDefault="007A312B" w:rsidP="00FB5984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ВИЧ может проникать через неповреждённую кожу.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FB5984" w:rsidRPr="007A312B" w:rsidRDefault="007A312B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Я не такой человек, чтобы заразиться ВИЧ.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FB5984" w:rsidRPr="007A312B" w:rsidRDefault="007A312B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Учащиеся, больные СПИД, должны посещать занятия.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FB5984" w:rsidRPr="007A312B" w:rsidRDefault="007A312B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Думаю, что могу говорить об использовании презерватива.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FB5984" w:rsidRPr="007A312B" w:rsidRDefault="007A312B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Если некто получил отрицательный анализ на антитела к ВИЧ, ему/ей не нужно беспокоиться о СПИД.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6804" w:type="dxa"/>
          </w:tcPr>
          <w:p w:rsidR="00FB5984" w:rsidRPr="007A312B" w:rsidRDefault="007A312B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Только взрослые болеют СПИД.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:rsidR="007A312B" w:rsidRPr="007A312B" w:rsidRDefault="007A312B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Использование презерватива предохраняет от заражения ВИЧ.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:rsidR="00FB5984" w:rsidRPr="007A312B" w:rsidRDefault="007A312B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Женщины передают ВИЧ/СПИД мужчинам.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6804" w:type="dxa"/>
          </w:tcPr>
          <w:p w:rsidR="00FB5984" w:rsidRPr="007A312B" w:rsidRDefault="007A312B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Анализ антител может показать наличие ВИЧ в крови.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6804" w:type="dxa"/>
          </w:tcPr>
          <w:p w:rsidR="00FB5984" w:rsidRPr="007A312B" w:rsidRDefault="007A312B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СПИД снижает сопротивляемость организма к инфекциям.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6804" w:type="dxa"/>
          </w:tcPr>
          <w:p w:rsidR="00FB5984" w:rsidRPr="007A312B" w:rsidRDefault="007A312B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Люди без симптомов не могут быть источником ВИЧ.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5984" w:rsidTr="00FB5984">
        <w:tc>
          <w:tcPr>
            <w:tcW w:w="675" w:type="dxa"/>
          </w:tcPr>
          <w:p w:rsidR="00FB5984" w:rsidRPr="007A312B" w:rsidRDefault="00FB5984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6804" w:type="dxa"/>
          </w:tcPr>
          <w:p w:rsidR="00FB5984" w:rsidRPr="007A312B" w:rsidRDefault="007A312B" w:rsidP="00FB5984">
            <w:pPr>
              <w:rPr>
                <w:color w:val="000000" w:themeColor="text1"/>
                <w:sz w:val="32"/>
                <w:szCs w:val="32"/>
              </w:rPr>
            </w:pPr>
            <w:r w:rsidRPr="007A312B">
              <w:rPr>
                <w:color w:val="000000" w:themeColor="text1"/>
                <w:sz w:val="32"/>
                <w:szCs w:val="32"/>
              </w:rPr>
              <w:t>Все люди с ВИЧ должны быть изолированы.</w:t>
            </w: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FB5984" w:rsidRDefault="00FB5984" w:rsidP="00FB598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B5984" w:rsidRPr="00FB5984" w:rsidRDefault="00FB5984" w:rsidP="00FB5984">
      <w:pPr>
        <w:rPr>
          <w:color w:val="000000" w:themeColor="text1"/>
          <w:sz w:val="28"/>
          <w:szCs w:val="28"/>
        </w:rPr>
      </w:pPr>
    </w:p>
    <w:sectPr w:rsidR="00FB5984" w:rsidRPr="00FB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55"/>
    <w:rsid w:val="003E3555"/>
    <w:rsid w:val="007A312B"/>
    <w:rsid w:val="00951CEC"/>
    <w:rsid w:val="00B12355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2015-01-31T17:08:00Z</dcterms:created>
  <dcterms:modified xsi:type="dcterms:W3CDTF">2015-01-31T17:29:00Z</dcterms:modified>
</cp:coreProperties>
</file>